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extensions/taskpanes.xml" ContentType="application/vnd.ms-office.webextensiontaskpane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11/relationships/webextensiontaskpanes" Target="word/webextensions/taskpanes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72"/>
        <w:gridCol w:w="2982"/>
      </w:tblGrid>
      <w:tr w:rsidR="005C2EC8" w:rsidRPr="00AB3E99" w:rsidTr="00B74085">
        <w:trPr>
          <w:trHeight w:val="870"/>
        </w:trPr>
        <w:tc>
          <w:tcPr>
            <w:tcW w:w="3487" w:type="pct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5C2EC8" w:rsidRPr="005C2EC8" w:rsidRDefault="00484BBC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  <w14:ligatures w14:val="standardContextual"/>
              </w:rPr>
              <w:drawing>
                <wp:anchor distT="0" distB="0" distL="114300" distR="114300" simplePos="0" relativeHeight="251710464" behindDoc="0" locked="0" layoutInCell="1" allowOverlap="1" wp14:anchorId="6C01F99E" wp14:editId="22D2145E">
                  <wp:simplePos x="0" y="0"/>
                  <wp:positionH relativeFrom="column">
                    <wp:posOffset>1039</wp:posOffset>
                  </wp:positionH>
                  <wp:positionV relativeFrom="paragraph">
                    <wp:posOffset>577</wp:posOffset>
                  </wp:positionV>
                  <wp:extent cx="2983988" cy="676800"/>
                  <wp:effectExtent l="0" t="0" r="6985" b="9525"/>
                  <wp:wrapThrough wrapText="bothSides">
                    <wp:wrapPolygon edited="0">
                      <wp:start x="0" y="0"/>
                      <wp:lineTo x="0" y="21296"/>
                      <wp:lineTo x="21513" y="21296"/>
                      <wp:lineTo x="21513" y="0"/>
                      <wp:lineTo x="0" y="0"/>
                    </wp:wrapPolygon>
                  </wp:wrapThrough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res_2026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3988" cy="67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C2EC8"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343EF8">
              <w:rPr>
                <w:rFonts w:asciiTheme="minorHAnsi" w:hAnsiTheme="minorHAnsi" w:cstheme="minorHAnsi"/>
                <w:b/>
                <w:bCs/>
                <w:color w:val="21517E"/>
              </w:rPr>
              <w:t>29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1E59B2"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343EF8">
              <w:rPr>
                <w:rFonts w:asciiTheme="minorHAnsi" w:hAnsiTheme="minorHAnsi" w:cstheme="minorHAnsi"/>
                <w:b/>
                <w:bCs/>
                <w:color w:val="21517E"/>
              </w:rPr>
              <w:t>5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1E59B2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:rsidR="005C2EC8" w:rsidRDefault="00343EF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БУДІВНИЦТВО ЖИТЛА НА </w:t>
            </w:r>
            <w:r w:rsidR="00E95E2F" w:rsidRPr="00E95E2F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РІВНЕНЩИН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</w:t>
            </w:r>
            <w:r w:rsidR="00E95E2F" w:rsidRPr="00E95E2F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:rsidR="005C2EC8" w:rsidRPr="00AB3E99" w:rsidRDefault="00343EF8" w:rsidP="00C14AA2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 w:rsidRPr="00343EF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 січні–березні 2026 року</w:t>
            </w:r>
          </w:p>
        </w:tc>
        <w:tc>
          <w:tcPr>
            <w:tcW w:w="1513" w:type="pct"/>
            <w:tcBorders>
              <w:left w:val="single" w:sz="4" w:space="0" w:color="DB9528"/>
              <w:bottom w:val="single" w:sz="4" w:space="0" w:color="DB9528"/>
            </w:tcBorders>
          </w:tcPr>
          <w:p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70641843" wp14:editId="4B03B26F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:rsidTr="00B74085">
        <w:trPr>
          <w:trHeight w:val="1260"/>
        </w:trPr>
        <w:tc>
          <w:tcPr>
            <w:tcW w:w="3487" w:type="pct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13" w:type="pct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0E430D" w:rsidRDefault="000E430D" w:rsidP="000E430D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:rsidR="000E430D" w:rsidRPr="002530AB" w:rsidRDefault="000E430D" w:rsidP="000E430D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Рівненській</w:t>
            </w:r>
            <w:r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:rsidR="000E430D" w:rsidRPr="009A410E" w:rsidRDefault="000E430D" w:rsidP="000E430D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67E11BF9" wp14:editId="41FAFC85">
                  <wp:extent cx="128714" cy="128714"/>
                  <wp:effectExtent l="0" t="0" r="0" b="0"/>
                  <wp:docPr id="3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xmlns:w15="http://schemas.microsoft.com/office/word/2012/wordml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proofErr w:type="spellStart"/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proofErr w:type="spellEnd"/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gusrv</w:t>
            </w:r>
            <w:proofErr w:type="spellEnd"/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proofErr w:type="spellEnd"/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  <w:proofErr w:type="spellEnd"/>
          </w:p>
          <w:p w:rsidR="000E430D" w:rsidRPr="000802BE" w:rsidRDefault="000E430D" w:rsidP="000E430D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54B644B8" wp14:editId="6F772ED7">
                  <wp:extent cx="103910" cy="103910"/>
                  <wp:effectExtent l="0" t="0" r="0" b="0"/>
                  <wp:docPr id="4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xmlns:w15="http://schemas.microsoft.com/office/word/2012/wordml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gus</w:t>
            </w:r>
            <w:proofErr w:type="spellEnd"/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rv</w:t>
            </w:r>
            <w:proofErr w:type="spellEnd"/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proofErr w:type="spellEnd"/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proofErr w:type="spellEnd"/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  <w:proofErr w:type="spellEnd"/>
          </w:p>
          <w:p w:rsidR="005C2EC8" w:rsidRPr="00E94112" w:rsidRDefault="000E430D" w:rsidP="000E430D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A4CF2CE" wp14:editId="050B96B1">
                  <wp:extent cx="109104" cy="109104"/>
                  <wp:effectExtent l="0" t="0" r="5715" b="5715"/>
                  <wp:docPr id="5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 +38 (</w:t>
            </w:r>
            <w:r w:rsidRPr="009F570B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036-2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 w:rsidRPr="009F570B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26-68-04</w:t>
            </w:r>
          </w:p>
        </w:tc>
      </w:tr>
    </w:tbl>
    <w:p w:rsidR="00846C6B" w:rsidRDefault="00846C6B" w:rsidP="00111992">
      <w:pPr>
        <w:pStyle w:val="--12"/>
      </w:pPr>
    </w:p>
    <w:p w:rsidR="00D06647" w:rsidRDefault="00D06647" w:rsidP="00D06647">
      <w:pPr>
        <w:ind w:firstLine="709"/>
        <w:jc w:val="both"/>
        <w:rPr>
          <w:rFonts w:ascii="Calibri" w:hAnsi="Calibri"/>
          <w:color w:val="1F4E79" w:themeColor="accent5" w:themeShade="80"/>
        </w:rPr>
      </w:pPr>
    </w:p>
    <w:p w:rsidR="008A38AF" w:rsidRPr="007D40A5" w:rsidRDefault="008A38AF" w:rsidP="008A38AF">
      <w:pPr>
        <w:tabs>
          <w:tab w:val="left" w:pos="709"/>
        </w:tabs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asciiTheme="minorHAnsi" w:hAnsiTheme="minorHAnsi"/>
          <w:sz w:val="28"/>
          <w:szCs w:val="28"/>
        </w:rPr>
      </w:pPr>
      <w:r w:rsidRPr="007D40A5">
        <w:rPr>
          <w:rFonts w:asciiTheme="minorHAnsi" w:hAnsiTheme="minorHAnsi"/>
          <w:sz w:val="28"/>
          <w:szCs w:val="28"/>
        </w:rPr>
        <w:t xml:space="preserve">У січні–березні </w:t>
      </w:r>
      <w:proofErr w:type="spellStart"/>
      <w:r w:rsidRPr="007D40A5">
        <w:rPr>
          <w:rFonts w:asciiTheme="minorHAnsi" w:hAnsiTheme="minorHAnsi"/>
          <w:sz w:val="28"/>
          <w:szCs w:val="28"/>
        </w:rPr>
        <w:t>202</w:t>
      </w:r>
      <w:r w:rsidR="004F64E3" w:rsidRPr="007D40A5">
        <w:rPr>
          <w:rFonts w:asciiTheme="minorHAnsi" w:hAnsiTheme="minorHAnsi"/>
          <w:sz w:val="28"/>
          <w:szCs w:val="28"/>
        </w:rPr>
        <w:t>6</w:t>
      </w:r>
      <w:r w:rsidRPr="007D40A5">
        <w:rPr>
          <w:rFonts w:asciiTheme="minorHAnsi" w:hAnsiTheme="minorHAnsi"/>
          <w:sz w:val="28"/>
          <w:szCs w:val="28"/>
        </w:rPr>
        <w:t>р</w:t>
      </w:r>
      <w:proofErr w:type="spellEnd"/>
      <w:r w:rsidRPr="007D40A5">
        <w:rPr>
          <w:rFonts w:asciiTheme="minorHAnsi" w:hAnsiTheme="minorHAnsi"/>
          <w:sz w:val="28"/>
          <w:szCs w:val="28"/>
        </w:rPr>
        <w:t xml:space="preserve">. в області прийнято в експлуатацію </w:t>
      </w:r>
      <w:r w:rsidRPr="007D40A5">
        <w:rPr>
          <w:rFonts w:asciiTheme="minorHAnsi" w:hAnsiTheme="minorHAnsi"/>
          <w:sz w:val="28"/>
          <w:szCs w:val="28"/>
          <w:shd w:val="clear" w:color="auto" w:fill="FFFFFF"/>
        </w:rPr>
        <w:t>76</w:t>
      </w:r>
      <w:r w:rsidRPr="007D40A5">
        <w:rPr>
          <w:rFonts w:asciiTheme="minorHAnsi" w:hAnsiTheme="minorHAnsi"/>
          <w:sz w:val="28"/>
          <w:szCs w:val="28"/>
        </w:rPr>
        <w:t xml:space="preserve"> </w:t>
      </w:r>
      <w:proofErr w:type="spellStart"/>
      <w:r w:rsidRPr="007D40A5">
        <w:rPr>
          <w:rFonts w:asciiTheme="minorHAnsi" w:hAnsiTheme="minorHAnsi"/>
          <w:sz w:val="28"/>
          <w:szCs w:val="28"/>
        </w:rPr>
        <w:t>тис.м</w:t>
      </w:r>
      <w:r w:rsidRPr="007D40A5">
        <w:rPr>
          <w:rFonts w:asciiTheme="minorHAnsi" w:hAnsiTheme="minorHAnsi"/>
          <w:sz w:val="28"/>
          <w:szCs w:val="28"/>
          <w:vertAlign w:val="superscript"/>
        </w:rPr>
        <w:t>2</w:t>
      </w:r>
      <w:proofErr w:type="spellEnd"/>
      <w:r w:rsidRPr="007D40A5">
        <w:rPr>
          <w:rFonts w:asciiTheme="minorHAnsi" w:hAnsiTheme="minorHAnsi"/>
          <w:sz w:val="28"/>
          <w:szCs w:val="28"/>
        </w:rPr>
        <w:t xml:space="preserve"> загальної площі житлових </w:t>
      </w:r>
      <w:r w:rsidR="007D40A5">
        <w:rPr>
          <w:rFonts w:asciiTheme="minorHAnsi" w:hAnsiTheme="minorHAnsi"/>
          <w:sz w:val="28"/>
          <w:szCs w:val="28"/>
        </w:rPr>
        <w:t>будинків</w:t>
      </w:r>
      <w:r w:rsidRPr="007D40A5">
        <w:rPr>
          <w:rFonts w:asciiTheme="minorHAnsi" w:hAnsiTheme="minorHAnsi"/>
          <w:sz w:val="28"/>
          <w:szCs w:val="28"/>
        </w:rPr>
        <w:t xml:space="preserve">, що становить </w:t>
      </w:r>
      <w:r w:rsidR="005A2267" w:rsidRPr="007D40A5">
        <w:rPr>
          <w:rFonts w:asciiTheme="minorHAnsi" w:hAnsiTheme="minorHAnsi"/>
          <w:sz w:val="28"/>
          <w:szCs w:val="28"/>
        </w:rPr>
        <w:t>97,8</w:t>
      </w:r>
      <w:r w:rsidRPr="007D40A5">
        <w:rPr>
          <w:rFonts w:asciiTheme="minorHAnsi" w:hAnsiTheme="minorHAnsi"/>
          <w:sz w:val="28"/>
          <w:szCs w:val="28"/>
        </w:rPr>
        <w:t>% рівня відповідного періоду попереднього року.</w:t>
      </w:r>
    </w:p>
    <w:p w:rsidR="008A38AF" w:rsidRPr="007D40A5" w:rsidRDefault="008A38AF" w:rsidP="008A38AF">
      <w:pPr>
        <w:tabs>
          <w:tab w:val="left" w:pos="709"/>
        </w:tabs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asciiTheme="minorHAnsi" w:hAnsiTheme="minorHAnsi"/>
          <w:sz w:val="28"/>
          <w:szCs w:val="28"/>
        </w:rPr>
      </w:pPr>
      <w:r w:rsidRPr="007D40A5">
        <w:rPr>
          <w:rFonts w:asciiTheme="minorHAnsi" w:hAnsiTheme="minorHAnsi"/>
          <w:spacing w:val="-3"/>
          <w:sz w:val="28"/>
          <w:szCs w:val="28"/>
        </w:rPr>
        <w:t xml:space="preserve">В одноквартирних будинках </w:t>
      </w:r>
      <w:r w:rsidRPr="007D40A5">
        <w:rPr>
          <w:rFonts w:asciiTheme="minorHAnsi" w:hAnsiTheme="minorHAnsi"/>
          <w:sz w:val="28"/>
          <w:szCs w:val="28"/>
        </w:rPr>
        <w:t xml:space="preserve">прийнято в експлуатацію </w:t>
      </w:r>
      <w:r w:rsidRPr="007D40A5">
        <w:rPr>
          <w:rFonts w:asciiTheme="minorHAnsi" w:hAnsiTheme="minorHAnsi"/>
          <w:spacing w:val="-3"/>
          <w:sz w:val="28"/>
          <w:szCs w:val="28"/>
          <w:shd w:val="clear" w:color="auto" w:fill="FFFFFF"/>
        </w:rPr>
        <w:t>87,6</w:t>
      </w:r>
      <w:r w:rsidRPr="007D40A5">
        <w:rPr>
          <w:rFonts w:asciiTheme="minorHAnsi" w:hAnsiTheme="minorHAnsi"/>
          <w:spacing w:val="-3"/>
          <w:sz w:val="28"/>
          <w:szCs w:val="28"/>
        </w:rPr>
        <w:t>%</w:t>
      </w:r>
      <w:r w:rsidRPr="007D40A5">
        <w:rPr>
          <w:rFonts w:asciiTheme="minorHAnsi" w:hAnsiTheme="minorHAnsi"/>
          <w:sz w:val="28"/>
          <w:szCs w:val="28"/>
        </w:rPr>
        <w:t xml:space="preserve"> загальної площі житлових </w:t>
      </w:r>
      <w:r w:rsidR="007D40A5">
        <w:rPr>
          <w:rFonts w:asciiTheme="minorHAnsi" w:hAnsiTheme="minorHAnsi"/>
          <w:sz w:val="28"/>
          <w:szCs w:val="28"/>
        </w:rPr>
        <w:t>будинків</w:t>
      </w:r>
      <w:bookmarkStart w:id="1" w:name="_GoBack"/>
      <w:bookmarkEnd w:id="1"/>
      <w:r w:rsidRPr="007D40A5">
        <w:rPr>
          <w:rFonts w:asciiTheme="minorHAnsi" w:hAnsiTheme="minorHAnsi"/>
          <w:spacing w:val="-3"/>
          <w:sz w:val="28"/>
          <w:szCs w:val="28"/>
        </w:rPr>
        <w:t xml:space="preserve">, або 66,6 </w:t>
      </w:r>
      <w:proofErr w:type="spellStart"/>
      <w:r w:rsidRPr="007D40A5">
        <w:rPr>
          <w:rFonts w:asciiTheme="minorHAnsi" w:hAnsiTheme="minorHAnsi"/>
          <w:spacing w:val="-3"/>
          <w:sz w:val="28"/>
          <w:szCs w:val="28"/>
        </w:rPr>
        <w:t>тис.м</w:t>
      </w:r>
      <w:r w:rsidRPr="007D40A5">
        <w:rPr>
          <w:rFonts w:asciiTheme="minorHAnsi" w:hAnsiTheme="minorHAnsi"/>
          <w:spacing w:val="-3"/>
          <w:sz w:val="28"/>
          <w:szCs w:val="28"/>
          <w:vertAlign w:val="superscript"/>
        </w:rPr>
        <w:t>2</w:t>
      </w:r>
      <w:proofErr w:type="spellEnd"/>
      <w:r w:rsidRPr="007D40A5">
        <w:rPr>
          <w:rFonts w:asciiTheme="minorHAnsi" w:hAnsiTheme="minorHAnsi"/>
          <w:spacing w:val="-3"/>
          <w:sz w:val="28"/>
          <w:szCs w:val="28"/>
        </w:rPr>
        <w:t>, у</w:t>
      </w:r>
      <w:r w:rsidRPr="007D40A5">
        <w:rPr>
          <w:rFonts w:asciiTheme="minorHAnsi" w:hAnsiTheme="minorHAnsi"/>
          <w:sz w:val="28"/>
          <w:szCs w:val="28"/>
        </w:rPr>
        <w:t xml:space="preserve"> будинках з двома і більше квартирами </w:t>
      </w:r>
      <w:r w:rsidRPr="007D40A5">
        <w:rPr>
          <w:rFonts w:asciiTheme="minorHAnsi" w:hAnsiTheme="minorHAnsi"/>
          <w:spacing w:val="-3"/>
          <w:sz w:val="28"/>
          <w:szCs w:val="28"/>
        </w:rPr>
        <w:t xml:space="preserve">– відповідно </w:t>
      </w:r>
      <w:r w:rsidRPr="007D40A5">
        <w:rPr>
          <w:rFonts w:asciiTheme="minorHAnsi" w:hAnsiTheme="minorHAnsi"/>
          <w:sz w:val="28"/>
          <w:szCs w:val="28"/>
        </w:rPr>
        <w:t xml:space="preserve">12,4%, або 9,4 </w:t>
      </w:r>
      <w:proofErr w:type="spellStart"/>
      <w:r w:rsidRPr="007D40A5">
        <w:rPr>
          <w:rFonts w:asciiTheme="minorHAnsi" w:hAnsiTheme="minorHAnsi"/>
          <w:spacing w:val="-3"/>
          <w:sz w:val="28"/>
          <w:szCs w:val="28"/>
        </w:rPr>
        <w:t>тис.м</w:t>
      </w:r>
      <w:r w:rsidRPr="007D40A5">
        <w:rPr>
          <w:rFonts w:asciiTheme="minorHAnsi" w:hAnsiTheme="minorHAnsi"/>
          <w:spacing w:val="-3"/>
          <w:sz w:val="28"/>
          <w:szCs w:val="28"/>
          <w:vertAlign w:val="superscript"/>
        </w:rPr>
        <w:t>2</w:t>
      </w:r>
      <w:proofErr w:type="spellEnd"/>
      <w:r w:rsidRPr="007D40A5">
        <w:rPr>
          <w:rFonts w:asciiTheme="minorHAnsi" w:hAnsiTheme="minorHAnsi"/>
          <w:spacing w:val="-3"/>
          <w:sz w:val="28"/>
          <w:szCs w:val="28"/>
          <w:vertAlign w:val="superscript"/>
        </w:rPr>
        <w:t xml:space="preserve"> </w:t>
      </w:r>
      <w:r w:rsidRPr="007D40A5">
        <w:rPr>
          <w:rFonts w:asciiTheme="minorHAnsi" w:hAnsiTheme="minorHAnsi"/>
          <w:spacing w:val="-3"/>
          <w:sz w:val="28"/>
          <w:szCs w:val="28"/>
        </w:rPr>
        <w:t>загальної площі.</w:t>
      </w:r>
    </w:p>
    <w:p w:rsidR="008A38AF" w:rsidRPr="007D40A5" w:rsidRDefault="00240D97" w:rsidP="008A38A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asciiTheme="minorHAnsi" w:hAnsiTheme="minorHAnsi"/>
          <w:sz w:val="28"/>
          <w:szCs w:val="28"/>
          <w:lang w:val="ru-RU"/>
        </w:rPr>
      </w:pPr>
      <w:r w:rsidRPr="007D40A5">
        <w:rPr>
          <w:rFonts w:asciiTheme="minorHAnsi" w:hAnsiTheme="minorHAnsi"/>
          <w:sz w:val="28"/>
          <w:szCs w:val="28"/>
        </w:rPr>
        <w:t>Майже три чверті</w:t>
      </w:r>
      <w:r w:rsidR="008A38AF" w:rsidRPr="007D40A5">
        <w:rPr>
          <w:rFonts w:asciiTheme="minorHAnsi" w:hAnsiTheme="minorHAnsi"/>
          <w:sz w:val="28"/>
          <w:szCs w:val="28"/>
          <w:lang w:val="ru-RU"/>
        </w:rPr>
        <w:t xml:space="preserve"> (</w:t>
      </w:r>
      <w:r w:rsidR="008A38AF" w:rsidRPr="007D40A5">
        <w:rPr>
          <w:rFonts w:asciiTheme="minorHAnsi" w:hAnsiTheme="minorHAnsi"/>
          <w:sz w:val="28"/>
          <w:szCs w:val="28"/>
        </w:rPr>
        <w:t>71,5</w:t>
      </w:r>
      <w:r w:rsidR="008A38AF" w:rsidRPr="007D40A5">
        <w:rPr>
          <w:rFonts w:asciiTheme="minorHAnsi" w:hAnsiTheme="minorHAnsi"/>
          <w:sz w:val="28"/>
          <w:szCs w:val="28"/>
          <w:lang w:val="ru-RU"/>
        </w:rPr>
        <w:t xml:space="preserve">%) </w:t>
      </w:r>
      <w:proofErr w:type="spellStart"/>
      <w:r w:rsidR="008A38AF" w:rsidRPr="007D40A5">
        <w:rPr>
          <w:rFonts w:asciiTheme="minorHAnsi" w:hAnsiTheme="minorHAnsi"/>
          <w:sz w:val="28"/>
          <w:szCs w:val="28"/>
          <w:lang w:val="ru-RU"/>
        </w:rPr>
        <w:t>загального</w:t>
      </w:r>
      <w:proofErr w:type="spellEnd"/>
      <w:r w:rsidR="008A38AF" w:rsidRPr="007D40A5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="008A38AF" w:rsidRPr="007D40A5">
        <w:rPr>
          <w:rFonts w:asciiTheme="minorHAnsi" w:hAnsiTheme="minorHAnsi"/>
          <w:sz w:val="28"/>
          <w:szCs w:val="28"/>
          <w:lang w:val="ru-RU"/>
        </w:rPr>
        <w:t>обсягу</w:t>
      </w:r>
      <w:proofErr w:type="spellEnd"/>
      <w:r w:rsidR="008A38AF" w:rsidRPr="007D40A5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="008A38AF" w:rsidRPr="007D40A5">
        <w:rPr>
          <w:rFonts w:asciiTheme="minorHAnsi" w:hAnsiTheme="minorHAnsi"/>
          <w:sz w:val="28"/>
          <w:szCs w:val="28"/>
          <w:lang w:val="ru-RU"/>
        </w:rPr>
        <w:t>пло</w:t>
      </w:r>
      <w:proofErr w:type="spellEnd"/>
      <w:r w:rsidR="008A38AF" w:rsidRPr="007D40A5">
        <w:rPr>
          <w:rFonts w:asciiTheme="minorHAnsi" w:hAnsiTheme="minorHAnsi"/>
          <w:sz w:val="28"/>
          <w:szCs w:val="28"/>
        </w:rPr>
        <w:t>щ</w:t>
      </w:r>
      <w:r w:rsidR="008A38AF" w:rsidRPr="007D40A5">
        <w:rPr>
          <w:rFonts w:asciiTheme="minorHAnsi" w:hAnsiTheme="minorHAnsi"/>
          <w:sz w:val="28"/>
          <w:szCs w:val="28"/>
          <w:lang w:val="ru-RU"/>
        </w:rPr>
        <w:t xml:space="preserve">і </w:t>
      </w:r>
      <w:proofErr w:type="spellStart"/>
      <w:r w:rsidR="008A38AF" w:rsidRPr="007D40A5">
        <w:rPr>
          <w:rFonts w:asciiTheme="minorHAnsi" w:hAnsiTheme="minorHAnsi"/>
          <w:sz w:val="28"/>
          <w:szCs w:val="28"/>
          <w:lang w:val="ru-RU"/>
        </w:rPr>
        <w:t>житла</w:t>
      </w:r>
      <w:proofErr w:type="spellEnd"/>
      <w:r w:rsidR="008A38AF" w:rsidRPr="007D40A5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="008A38AF" w:rsidRPr="007D40A5">
        <w:rPr>
          <w:rFonts w:asciiTheme="minorHAnsi" w:hAnsiTheme="minorHAnsi"/>
          <w:sz w:val="28"/>
          <w:szCs w:val="28"/>
          <w:lang w:val="ru-RU"/>
        </w:rPr>
        <w:t>прийнято</w:t>
      </w:r>
      <w:proofErr w:type="spellEnd"/>
      <w:r w:rsidR="008A38AF" w:rsidRPr="007D40A5">
        <w:rPr>
          <w:rFonts w:asciiTheme="minorHAnsi" w:hAnsiTheme="minorHAnsi"/>
          <w:sz w:val="28"/>
          <w:szCs w:val="28"/>
          <w:lang w:val="ru-RU"/>
        </w:rPr>
        <w:t xml:space="preserve"> в </w:t>
      </w:r>
      <w:proofErr w:type="spellStart"/>
      <w:r w:rsidR="008A38AF" w:rsidRPr="007D40A5">
        <w:rPr>
          <w:rFonts w:asciiTheme="minorHAnsi" w:hAnsiTheme="minorHAnsi"/>
          <w:sz w:val="28"/>
          <w:szCs w:val="28"/>
          <w:lang w:val="ru-RU"/>
        </w:rPr>
        <w:t>експлуатацію</w:t>
      </w:r>
      <w:proofErr w:type="spellEnd"/>
      <w:r w:rsidR="008A38AF" w:rsidRPr="007D40A5">
        <w:rPr>
          <w:rFonts w:asciiTheme="minorHAnsi" w:hAnsiTheme="minorHAnsi"/>
          <w:sz w:val="28"/>
          <w:szCs w:val="28"/>
          <w:lang w:val="ru-RU"/>
        </w:rPr>
        <w:t xml:space="preserve"> у </w:t>
      </w:r>
      <w:proofErr w:type="spellStart"/>
      <w:r w:rsidR="008A38AF" w:rsidRPr="007D40A5">
        <w:rPr>
          <w:rFonts w:asciiTheme="minorHAnsi" w:hAnsiTheme="minorHAnsi"/>
          <w:sz w:val="28"/>
          <w:szCs w:val="28"/>
          <w:lang w:val="ru-RU"/>
        </w:rPr>
        <w:t>Рівненському</w:t>
      </w:r>
      <w:proofErr w:type="spellEnd"/>
      <w:r w:rsidR="008A38AF" w:rsidRPr="007D40A5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="008A38AF" w:rsidRPr="007D40A5">
        <w:rPr>
          <w:rFonts w:asciiTheme="minorHAnsi" w:hAnsiTheme="minorHAnsi"/>
          <w:sz w:val="28"/>
          <w:szCs w:val="28"/>
          <w:lang w:val="ru-RU"/>
        </w:rPr>
        <w:t>районі</w:t>
      </w:r>
      <w:proofErr w:type="spellEnd"/>
      <w:r w:rsidR="008A38AF" w:rsidRPr="007D40A5">
        <w:rPr>
          <w:rFonts w:asciiTheme="minorHAnsi" w:hAnsiTheme="minorHAnsi"/>
          <w:sz w:val="28"/>
          <w:szCs w:val="28"/>
          <w:lang w:val="ru-RU"/>
        </w:rPr>
        <w:t xml:space="preserve">. </w:t>
      </w:r>
    </w:p>
    <w:p w:rsidR="008A38AF" w:rsidRPr="007D40A5" w:rsidRDefault="008A38AF" w:rsidP="008A38A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asciiTheme="minorHAnsi" w:hAnsiTheme="minorHAnsi"/>
          <w:spacing w:val="-3"/>
          <w:sz w:val="28"/>
          <w:szCs w:val="28"/>
          <w:lang w:val="ru-RU"/>
        </w:rPr>
      </w:pPr>
      <w:r w:rsidRPr="007D40A5">
        <w:rPr>
          <w:rFonts w:asciiTheme="minorHAnsi" w:hAnsiTheme="minorHAnsi"/>
          <w:spacing w:val="-3"/>
          <w:sz w:val="28"/>
          <w:szCs w:val="28"/>
          <w:lang w:val="ru-RU"/>
        </w:rPr>
        <w:t xml:space="preserve">У </w:t>
      </w:r>
      <w:proofErr w:type="spellStart"/>
      <w:r w:rsidRPr="007D40A5">
        <w:rPr>
          <w:rFonts w:asciiTheme="minorHAnsi" w:hAnsiTheme="minorHAnsi"/>
          <w:spacing w:val="-3"/>
          <w:sz w:val="28"/>
          <w:szCs w:val="28"/>
          <w:lang w:val="ru-RU"/>
        </w:rPr>
        <w:t>міській</w:t>
      </w:r>
      <w:proofErr w:type="spellEnd"/>
      <w:r w:rsidRPr="007D40A5">
        <w:rPr>
          <w:rFonts w:asciiTheme="minorHAnsi" w:hAnsiTheme="minorHAnsi"/>
          <w:spacing w:val="-3"/>
          <w:sz w:val="28"/>
          <w:szCs w:val="28"/>
          <w:lang w:val="ru-RU"/>
        </w:rPr>
        <w:t xml:space="preserve"> </w:t>
      </w:r>
      <w:proofErr w:type="spellStart"/>
      <w:r w:rsidRPr="007D40A5">
        <w:rPr>
          <w:rFonts w:asciiTheme="minorHAnsi" w:hAnsiTheme="minorHAnsi"/>
          <w:spacing w:val="-3"/>
          <w:sz w:val="28"/>
          <w:szCs w:val="28"/>
          <w:lang w:val="ru-RU"/>
        </w:rPr>
        <w:t>місцевості</w:t>
      </w:r>
      <w:proofErr w:type="spellEnd"/>
      <w:r w:rsidRPr="007D40A5">
        <w:rPr>
          <w:rFonts w:asciiTheme="minorHAnsi" w:hAnsiTheme="minorHAnsi"/>
          <w:spacing w:val="-3"/>
          <w:sz w:val="28"/>
          <w:szCs w:val="28"/>
          <w:lang w:val="ru-RU"/>
        </w:rPr>
        <w:t xml:space="preserve"> </w:t>
      </w:r>
      <w:proofErr w:type="spellStart"/>
      <w:r w:rsidRPr="007D40A5">
        <w:rPr>
          <w:rFonts w:asciiTheme="minorHAnsi" w:hAnsiTheme="minorHAnsi"/>
          <w:spacing w:val="-3"/>
          <w:sz w:val="28"/>
          <w:szCs w:val="28"/>
          <w:lang w:val="ru-RU"/>
        </w:rPr>
        <w:t>прийнято</w:t>
      </w:r>
      <w:proofErr w:type="spellEnd"/>
      <w:r w:rsidRPr="007D40A5">
        <w:rPr>
          <w:rFonts w:asciiTheme="minorHAnsi" w:hAnsiTheme="minorHAnsi"/>
          <w:spacing w:val="-3"/>
          <w:sz w:val="28"/>
          <w:szCs w:val="28"/>
          <w:lang w:val="ru-RU"/>
        </w:rPr>
        <w:t xml:space="preserve"> в </w:t>
      </w:r>
      <w:proofErr w:type="spellStart"/>
      <w:r w:rsidRPr="007D40A5">
        <w:rPr>
          <w:rFonts w:asciiTheme="minorHAnsi" w:hAnsiTheme="minorHAnsi"/>
          <w:spacing w:val="-3"/>
          <w:sz w:val="28"/>
          <w:szCs w:val="28"/>
          <w:lang w:val="ru-RU"/>
        </w:rPr>
        <w:t>експлуатацію</w:t>
      </w:r>
      <w:proofErr w:type="spellEnd"/>
      <w:r w:rsidRPr="007D40A5">
        <w:rPr>
          <w:rFonts w:asciiTheme="minorHAnsi" w:hAnsiTheme="minorHAnsi"/>
          <w:spacing w:val="-3"/>
          <w:sz w:val="28"/>
          <w:szCs w:val="28"/>
          <w:lang w:val="ru-RU"/>
        </w:rPr>
        <w:t xml:space="preserve"> </w:t>
      </w:r>
      <w:r w:rsidRPr="007D40A5">
        <w:rPr>
          <w:rFonts w:asciiTheme="minorHAnsi" w:hAnsiTheme="minorHAnsi"/>
          <w:spacing w:val="-3"/>
          <w:sz w:val="28"/>
          <w:szCs w:val="28"/>
        </w:rPr>
        <w:t>22,2</w:t>
      </w:r>
      <w:r w:rsidRPr="007D40A5">
        <w:rPr>
          <w:rFonts w:asciiTheme="minorHAnsi" w:hAnsiTheme="minorHAnsi"/>
          <w:spacing w:val="-3"/>
          <w:sz w:val="28"/>
          <w:szCs w:val="28"/>
          <w:lang w:val="ru-RU"/>
        </w:rPr>
        <w:t xml:space="preserve"> </w:t>
      </w:r>
      <w:proofErr w:type="spellStart"/>
      <w:r w:rsidRPr="007D40A5">
        <w:rPr>
          <w:rFonts w:asciiTheme="minorHAnsi" w:hAnsiTheme="minorHAnsi"/>
          <w:spacing w:val="-3"/>
          <w:sz w:val="28"/>
          <w:szCs w:val="28"/>
          <w:lang w:val="ru-RU"/>
        </w:rPr>
        <w:t>тис</w:t>
      </w:r>
      <w:proofErr w:type="gramStart"/>
      <w:r w:rsidRPr="007D40A5">
        <w:rPr>
          <w:rFonts w:asciiTheme="minorHAnsi" w:hAnsiTheme="minorHAnsi"/>
          <w:spacing w:val="-3"/>
          <w:sz w:val="28"/>
          <w:szCs w:val="28"/>
          <w:lang w:val="ru-RU"/>
        </w:rPr>
        <w:t>.м</w:t>
      </w:r>
      <w:proofErr w:type="gramEnd"/>
      <w:r w:rsidRPr="007D40A5">
        <w:rPr>
          <w:rFonts w:asciiTheme="minorHAnsi" w:hAnsiTheme="minorHAnsi"/>
          <w:spacing w:val="-3"/>
          <w:sz w:val="28"/>
          <w:szCs w:val="28"/>
          <w:vertAlign w:val="superscript"/>
          <w:lang w:val="ru-RU"/>
        </w:rPr>
        <w:t>2</w:t>
      </w:r>
      <w:proofErr w:type="spellEnd"/>
      <w:r w:rsidRPr="007D40A5">
        <w:rPr>
          <w:rFonts w:asciiTheme="minorHAnsi" w:hAnsiTheme="minorHAnsi"/>
          <w:spacing w:val="-3"/>
          <w:sz w:val="28"/>
          <w:szCs w:val="28"/>
          <w:lang w:val="ru-RU"/>
        </w:rPr>
        <w:t xml:space="preserve"> </w:t>
      </w:r>
      <w:r w:rsidRPr="007D40A5">
        <w:rPr>
          <w:rFonts w:asciiTheme="minorHAnsi" w:hAnsiTheme="minorHAnsi"/>
          <w:spacing w:val="-3"/>
          <w:sz w:val="28"/>
          <w:szCs w:val="28"/>
        </w:rPr>
        <w:t xml:space="preserve">загальної площі </w:t>
      </w:r>
      <w:proofErr w:type="spellStart"/>
      <w:r w:rsidRPr="007D40A5">
        <w:rPr>
          <w:rFonts w:asciiTheme="minorHAnsi" w:hAnsiTheme="minorHAnsi"/>
          <w:spacing w:val="-3"/>
          <w:sz w:val="28"/>
          <w:szCs w:val="28"/>
          <w:lang w:val="ru-RU"/>
        </w:rPr>
        <w:t>житла</w:t>
      </w:r>
      <w:proofErr w:type="spellEnd"/>
      <w:r w:rsidRPr="007D40A5">
        <w:rPr>
          <w:rFonts w:asciiTheme="minorHAnsi" w:hAnsiTheme="minorHAnsi"/>
          <w:spacing w:val="-3"/>
          <w:sz w:val="28"/>
          <w:szCs w:val="28"/>
          <w:lang w:val="ru-RU"/>
        </w:rPr>
        <w:t xml:space="preserve"> (</w:t>
      </w:r>
      <w:r w:rsidRPr="007D40A5">
        <w:rPr>
          <w:rFonts w:asciiTheme="minorHAnsi" w:hAnsiTheme="minorHAnsi"/>
          <w:spacing w:val="-3"/>
          <w:sz w:val="28"/>
          <w:szCs w:val="28"/>
        </w:rPr>
        <w:t>29,2</w:t>
      </w:r>
      <w:r w:rsidRPr="007D40A5">
        <w:rPr>
          <w:rFonts w:asciiTheme="minorHAnsi" w:hAnsiTheme="minorHAnsi"/>
          <w:spacing w:val="-3"/>
          <w:sz w:val="28"/>
          <w:szCs w:val="28"/>
          <w:lang w:val="ru-RU"/>
        </w:rPr>
        <w:t xml:space="preserve">% </w:t>
      </w:r>
      <w:proofErr w:type="spellStart"/>
      <w:r w:rsidRPr="007D40A5">
        <w:rPr>
          <w:rFonts w:asciiTheme="minorHAnsi" w:hAnsiTheme="minorHAnsi"/>
          <w:spacing w:val="-3"/>
          <w:sz w:val="28"/>
          <w:szCs w:val="28"/>
          <w:lang w:val="ru-RU"/>
        </w:rPr>
        <w:t>загального</w:t>
      </w:r>
      <w:proofErr w:type="spellEnd"/>
      <w:r w:rsidRPr="007D40A5">
        <w:rPr>
          <w:rFonts w:asciiTheme="minorHAnsi" w:hAnsiTheme="minorHAnsi"/>
          <w:spacing w:val="-3"/>
          <w:sz w:val="28"/>
          <w:szCs w:val="28"/>
          <w:lang w:val="ru-RU"/>
        </w:rPr>
        <w:t xml:space="preserve"> </w:t>
      </w:r>
      <w:proofErr w:type="spellStart"/>
      <w:r w:rsidRPr="007D40A5">
        <w:rPr>
          <w:rFonts w:asciiTheme="minorHAnsi" w:hAnsiTheme="minorHAnsi"/>
          <w:spacing w:val="-3"/>
          <w:sz w:val="28"/>
          <w:szCs w:val="28"/>
          <w:lang w:val="ru-RU"/>
        </w:rPr>
        <w:t>обсягу</w:t>
      </w:r>
      <w:proofErr w:type="spellEnd"/>
      <w:r w:rsidRPr="007D40A5">
        <w:rPr>
          <w:rFonts w:asciiTheme="minorHAnsi" w:hAnsiTheme="minorHAnsi"/>
          <w:spacing w:val="-3"/>
          <w:sz w:val="28"/>
          <w:szCs w:val="28"/>
          <w:lang w:val="ru-RU"/>
        </w:rPr>
        <w:t xml:space="preserve">), у </w:t>
      </w:r>
      <w:proofErr w:type="spellStart"/>
      <w:r w:rsidRPr="007D40A5">
        <w:rPr>
          <w:rFonts w:asciiTheme="minorHAnsi" w:hAnsiTheme="minorHAnsi"/>
          <w:spacing w:val="-3"/>
          <w:sz w:val="28"/>
          <w:szCs w:val="28"/>
          <w:lang w:val="ru-RU"/>
        </w:rPr>
        <w:t>сільській</w:t>
      </w:r>
      <w:proofErr w:type="spellEnd"/>
      <w:r w:rsidRPr="007D40A5">
        <w:rPr>
          <w:rFonts w:asciiTheme="minorHAnsi" w:hAnsiTheme="minorHAnsi"/>
          <w:spacing w:val="-3"/>
          <w:sz w:val="28"/>
          <w:szCs w:val="28"/>
          <w:lang w:val="ru-RU"/>
        </w:rPr>
        <w:t xml:space="preserve"> – </w:t>
      </w:r>
      <w:r w:rsidRPr="007D40A5">
        <w:rPr>
          <w:rFonts w:asciiTheme="minorHAnsi" w:hAnsiTheme="minorHAnsi"/>
          <w:spacing w:val="-3"/>
          <w:sz w:val="28"/>
          <w:szCs w:val="28"/>
        </w:rPr>
        <w:t>53,8</w:t>
      </w:r>
      <w:r w:rsidRPr="007D40A5">
        <w:rPr>
          <w:rFonts w:asciiTheme="minorHAnsi" w:hAnsiTheme="minorHAnsi"/>
          <w:spacing w:val="-3"/>
          <w:sz w:val="28"/>
          <w:szCs w:val="28"/>
          <w:lang w:val="ru-RU"/>
        </w:rPr>
        <w:t xml:space="preserve"> </w:t>
      </w:r>
      <w:proofErr w:type="spellStart"/>
      <w:r w:rsidRPr="007D40A5">
        <w:rPr>
          <w:rFonts w:asciiTheme="minorHAnsi" w:hAnsiTheme="minorHAnsi"/>
          <w:spacing w:val="-3"/>
          <w:sz w:val="28"/>
          <w:szCs w:val="28"/>
          <w:lang w:val="ru-RU"/>
        </w:rPr>
        <w:t>тис.м</w:t>
      </w:r>
      <w:r w:rsidRPr="007D40A5">
        <w:rPr>
          <w:rFonts w:asciiTheme="minorHAnsi" w:hAnsiTheme="minorHAnsi"/>
          <w:spacing w:val="-3"/>
          <w:sz w:val="28"/>
          <w:szCs w:val="28"/>
          <w:vertAlign w:val="superscript"/>
          <w:lang w:val="ru-RU"/>
        </w:rPr>
        <w:t>2</w:t>
      </w:r>
      <w:proofErr w:type="spellEnd"/>
      <w:r w:rsidRPr="007D40A5">
        <w:rPr>
          <w:rFonts w:asciiTheme="minorHAnsi" w:hAnsiTheme="minorHAnsi"/>
          <w:spacing w:val="-3"/>
          <w:sz w:val="28"/>
          <w:szCs w:val="28"/>
          <w:vertAlign w:val="superscript"/>
          <w:lang w:val="ru-RU"/>
        </w:rPr>
        <w:t xml:space="preserve"> </w:t>
      </w:r>
      <w:r w:rsidRPr="007D40A5">
        <w:rPr>
          <w:rFonts w:asciiTheme="minorHAnsi" w:hAnsiTheme="minorHAnsi"/>
          <w:spacing w:val="-3"/>
          <w:sz w:val="28"/>
          <w:szCs w:val="28"/>
          <w:lang w:val="ru-RU"/>
        </w:rPr>
        <w:t>(</w:t>
      </w:r>
      <w:r w:rsidRPr="007D40A5">
        <w:rPr>
          <w:rFonts w:asciiTheme="minorHAnsi" w:hAnsiTheme="minorHAnsi"/>
          <w:spacing w:val="-3"/>
          <w:sz w:val="28"/>
          <w:szCs w:val="28"/>
        </w:rPr>
        <w:t>70,8</w:t>
      </w:r>
      <w:r w:rsidRPr="007D40A5">
        <w:rPr>
          <w:rFonts w:asciiTheme="minorHAnsi" w:hAnsiTheme="minorHAnsi"/>
          <w:spacing w:val="-3"/>
          <w:sz w:val="28"/>
          <w:szCs w:val="28"/>
          <w:lang w:val="ru-RU"/>
        </w:rPr>
        <w:t xml:space="preserve">%). </w:t>
      </w:r>
      <w:proofErr w:type="spellStart"/>
      <w:r w:rsidRPr="007D40A5">
        <w:rPr>
          <w:rFonts w:asciiTheme="minorHAnsi" w:hAnsiTheme="minorHAnsi"/>
          <w:spacing w:val="-3"/>
          <w:sz w:val="28"/>
          <w:szCs w:val="28"/>
          <w:lang w:val="ru-RU"/>
        </w:rPr>
        <w:t>Обсяги</w:t>
      </w:r>
      <w:proofErr w:type="spellEnd"/>
      <w:r w:rsidRPr="007D40A5">
        <w:rPr>
          <w:rFonts w:asciiTheme="minorHAnsi" w:hAnsiTheme="minorHAnsi"/>
          <w:spacing w:val="-3"/>
          <w:sz w:val="28"/>
          <w:szCs w:val="28"/>
          <w:lang w:val="ru-RU"/>
        </w:rPr>
        <w:t xml:space="preserve"> </w:t>
      </w:r>
      <w:proofErr w:type="spellStart"/>
      <w:r w:rsidRPr="007D40A5">
        <w:rPr>
          <w:rFonts w:asciiTheme="minorHAnsi" w:hAnsiTheme="minorHAnsi"/>
          <w:spacing w:val="-3"/>
          <w:sz w:val="28"/>
          <w:szCs w:val="28"/>
          <w:lang w:val="ru-RU"/>
        </w:rPr>
        <w:t>прийнятого</w:t>
      </w:r>
      <w:proofErr w:type="spellEnd"/>
      <w:r w:rsidRPr="007D40A5">
        <w:rPr>
          <w:rFonts w:asciiTheme="minorHAnsi" w:hAnsiTheme="minorHAnsi"/>
          <w:spacing w:val="-3"/>
          <w:sz w:val="28"/>
          <w:szCs w:val="28"/>
          <w:lang w:val="ru-RU"/>
        </w:rPr>
        <w:t xml:space="preserve"> в </w:t>
      </w:r>
      <w:proofErr w:type="spellStart"/>
      <w:r w:rsidRPr="007D40A5">
        <w:rPr>
          <w:rFonts w:asciiTheme="minorHAnsi" w:hAnsiTheme="minorHAnsi"/>
          <w:spacing w:val="-3"/>
          <w:sz w:val="28"/>
          <w:szCs w:val="28"/>
          <w:lang w:val="ru-RU"/>
        </w:rPr>
        <w:t>експлуатацію</w:t>
      </w:r>
      <w:proofErr w:type="spellEnd"/>
      <w:r w:rsidRPr="007D40A5">
        <w:rPr>
          <w:rFonts w:asciiTheme="minorHAnsi" w:hAnsiTheme="minorHAnsi"/>
          <w:spacing w:val="-3"/>
          <w:sz w:val="28"/>
          <w:szCs w:val="28"/>
          <w:lang w:val="ru-RU"/>
        </w:rPr>
        <w:t xml:space="preserve"> </w:t>
      </w:r>
      <w:proofErr w:type="spellStart"/>
      <w:r w:rsidRPr="007D40A5">
        <w:rPr>
          <w:rFonts w:asciiTheme="minorHAnsi" w:hAnsiTheme="minorHAnsi"/>
          <w:spacing w:val="-3"/>
          <w:sz w:val="28"/>
          <w:szCs w:val="28"/>
          <w:lang w:val="ru-RU"/>
        </w:rPr>
        <w:t>житла</w:t>
      </w:r>
      <w:proofErr w:type="spellEnd"/>
      <w:r w:rsidRPr="007D40A5">
        <w:rPr>
          <w:rFonts w:asciiTheme="minorHAnsi" w:hAnsiTheme="minorHAnsi"/>
          <w:spacing w:val="-3"/>
          <w:sz w:val="28"/>
          <w:szCs w:val="28"/>
          <w:lang w:val="ru-RU"/>
        </w:rPr>
        <w:t xml:space="preserve"> у </w:t>
      </w:r>
      <w:proofErr w:type="spellStart"/>
      <w:r w:rsidRPr="007D40A5">
        <w:rPr>
          <w:rFonts w:asciiTheme="minorHAnsi" w:hAnsiTheme="minorHAnsi"/>
          <w:spacing w:val="-3"/>
          <w:sz w:val="28"/>
          <w:szCs w:val="28"/>
          <w:lang w:val="ru-RU"/>
        </w:rPr>
        <w:t>міській</w:t>
      </w:r>
      <w:proofErr w:type="spellEnd"/>
      <w:r w:rsidRPr="007D40A5">
        <w:rPr>
          <w:rFonts w:asciiTheme="minorHAnsi" w:hAnsiTheme="minorHAnsi"/>
          <w:spacing w:val="-3"/>
          <w:sz w:val="28"/>
          <w:szCs w:val="28"/>
          <w:lang w:val="ru-RU"/>
        </w:rPr>
        <w:t xml:space="preserve"> </w:t>
      </w:r>
      <w:proofErr w:type="spellStart"/>
      <w:r w:rsidRPr="007D40A5">
        <w:rPr>
          <w:rFonts w:asciiTheme="minorHAnsi" w:hAnsiTheme="minorHAnsi"/>
          <w:spacing w:val="-3"/>
          <w:sz w:val="28"/>
          <w:szCs w:val="28"/>
          <w:lang w:val="ru-RU"/>
        </w:rPr>
        <w:t>місцевості</w:t>
      </w:r>
      <w:proofErr w:type="spellEnd"/>
      <w:r w:rsidRPr="007D40A5">
        <w:rPr>
          <w:rFonts w:asciiTheme="minorHAnsi" w:hAnsiTheme="minorHAnsi"/>
          <w:spacing w:val="-3"/>
          <w:sz w:val="28"/>
          <w:szCs w:val="28"/>
          <w:lang w:val="ru-RU"/>
        </w:rPr>
        <w:t xml:space="preserve"> </w:t>
      </w:r>
      <w:proofErr w:type="spellStart"/>
      <w:r w:rsidRPr="007D40A5">
        <w:rPr>
          <w:rFonts w:asciiTheme="minorHAnsi" w:hAnsiTheme="minorHAnsi"/>
          <w:spacing w:val="-3"/>
          <w:sz w:val="28"/>
          <w:szCs w:val="28"/>
          <w:lang w:val="ru-RU"/>
        </w:rPr>
        <w:t>порівняно</w:t>
      </w:r>
      <w:proofErr w:type="spellEnd"/>
      <w:r w:rsidRPr="007D40A5">
        <w:rPr>
          <w:rFonts w:asciiTheme="minorHAnsi" w:hAnsiTheme="minorHAnsi"/>
          <w:spacing w:val="-3"/>
          <w:sz w:val="28"/>
          <w:szCs w:val="28"/>
          <w:lang w:val="ru-RU"/>
        </w:rPr>
        <w:t xml:space="preserve"> з </w:t>
      </w:r>
      <w:r w:rsidRPr="007D40A5">
        <w:rPr>
          <w:rFonts w:asciiTheme="minorHAnsi" w:hAnsiTheme="minorHAnsi"/>
          <w:spacing w:val="-3"/>
          <w:sz w:val="28"/>
          <w:szCs w:val="28"/>
        </w:rPr>
        <w:t xml:space="preserve">відповідним періодом </w:t>
      </w:r>
      <w:proofErr w:type="spellStart"/>
      <w:r w:rsidRPr="007D40A5">
        <w:rPr>
          <w:rFonts w:asciiTheme="minorHAnsi" w:hAnsiTheme="minorHAnsi"/>
          <w:spacing w:val="-3"/>
          <w:sz w:val="28"/>
          <w:szCs w:val="28"/>
        </w:rPr>
        <w:t>2025р</w:t>
      </w:r>
      <w:proofErr w:type="spellEnd"/>
      <w:r w:rsidRPr="007D40A5">
        <w:rPr>
          <w:rFonts w:asciiTheme="minorHAnsi" w:hAnsiTheme="minorHAnsi"/>
          <w:spacing w:val="-3"/>
          <w:sz w:val="28"/>
          <w:szCs w:val="28"/>
          <w:lang w:val="ru-RU"/>
        </w:rPr>
        <w:t xml:space="preserve">. </w:t>
      </w:r>
      <w:r w:rsidRPr="007D40A5">
        <w:rPr>
          <w:rFonts w:asciiTheme="minorHAnsi" w:hAnsiTheme="minorHAnsi"/>
          <w:spacing w:val="-3"/>
          <w:sz w:val="28"/>
          <w:szCs w:val="28"/>
        </w:rPr>
        <w:t>зменшилися</w:t>
      </w:r>
      <w:r w:rsidRPr="007D40A5">
        <w:rPr>
          <w:rFonts w:asciiTheme="minorHAnsi" w:hAnsiTheme="minorHAnsi"/>
          <w:spacing w:val="-3"/>
          <w:sz w:val="28"/>
          <w:szCs w:val="28"/>
          <w:lang w:val="ru-RU"/>
        </w:rPr>
        <w:t xml:space="preserve"> </w:t>
      </w:r>
      <w:r w:rsidRPr="007D40A5">
        <w:rPr>
          <w:rFonts w:asciiTheme="minorHAnsi" w:hAnsiTheme="minorHAnsi"/>
          <w:spacing w:val="-3"/>
          <w:sz w:val="28"/>
          <w:szCs w:val="28"/>
        </w:rPr>
        <w:t>на 11,6%,</w:t>
      </w:r>
      <w:r w:rsidRPr="007D40A5">
        <w:rPr>
          <w:rFonts w:asciiTheme="minorHAnsi" w:hAnsiTheme="minorHAnsi"/>
          <w:spacing w:val="-3"/>
          <w:sz w:val="28"/>
          <w:szCs w:val="28"/>
          <w:lang w:val="ru-RU"/>
        </w:rPr>
        <w:t xml:space="preserve"> </w:t>
      </w:r>
      <w:proofErr w:type="gramStart"/>
      <w:r w:rsidRPr="007D40A5">
        <w:rPr>
          <w:rFonts w:asciiTheme="minorHAnsi" w:hAnsiTheme="minorHAnsi"/>
          <w:spacing w:val="-3"/>
          <w:sz w:val="28"/>
          <w:szCs w:val="28"/>
          <w:lang w:val="ru-RU"/>
        </w:rPr>
        <w:t>у</w:t>
      </w:r>
      <w:proofErr w:type="gramEnd"/>
      <w:r w:rsidRPr="007D40A5">
        <w:rPr>
          <w:rFonts w:asciiTheme="minorHAnsi" w:hAnsiTheme="minorHAnsi"/>
          <w:spacing w:val="-3"/>
          <w:sz w:val="28"/>
          <w:szCs w:val="28"/>
          <w:lang w:val="ru-RU"/>
        </w:rPr>
        <w:t xml:space="preserve"> </w:t>
      </w:r>
      <w:proofErr w:type="spellStart"/>
      <w:r w:rsidRPr="007D40A5">
        <w:rPr>
          <w:rFonts w:asciiTheme="minorHAnsi" w:hAnsiTheme="minorHAnsi"/>
          <w:spacing w:val="-3"/>
          <w:sz w:val="28"/>
          <w:szCs w:val="28"/>
          <w:lang w:val="ru-RU"/>
        </w:rPr>
        <w:t>сільській</w:t>
      </w:r>
      <w:proofErr w:type="spellEnd"/>
      <w:r w:rsidRPr="007D40A5">
        <w:rPr>
          <w:rFonts w:asciiTheme="minorHAnsi" w:hAnsiTheme="minorHAnsi"/>
          <w:spacing w:val="-3"/>
          <w:sz w:val="28"/>
          <w:szCs w:val="28"/>
          <w:lang w:val="ru-RU"/>
        </w:rPr>
        <w:t xml:space="preserve"> </w:t>
      </w:r>
      <w:r w:rsidRPr="007D40A5">
        <w:rPr>
          <w:rFonts w:asciiTheme="minorHAnsi" w:hAnsiTheme="minorHAnsi"/>
          <w:spacing w:val="-3"/>
          <w:sz w:val="28"/>
          <w:szCs w:val="28"/>
        </w:rPr>
        <w:t>– збільшилися на 2,3%.</w:t>
      </w:r>
    </w:p>
    <w:p w:rsidR="00356050" w:rsidRPr="007D40A5" w:rsidRDefault="008A38AF" w:rsidP="004F64E3">
      <w:pPr>
        <w:pStyle w:val="--12"/>
        <w:ind w:firstLine="708"/>
      </w:pPr>
      <w:r w:rsidRPr="007D40A5">
        <w:rPr>
          <w:rFonts w:cs="Times New Roman"/>
          <w:snapToGrid/>
          <w:color w:val="auto"/>
          <w:sz w:val="28"/>
          <w:szCs w:val="28"/>
        </w:rPr>
        <w:t xml:space="preserve">Протягом січня–березня </w:t>
      </w:r>
      <w:proofErr w:type="spellStart"/>
      <w:r w:rsidRPr="007D40A5">
        <w:rPr>
          <w:rFonts w:cs="Times New Roman"/>
          <w:snapToGrid/>
          <w:color w:val="auto"/>
          <w:sz w:val="28"/>
          <w:szCs w:val="28"/>
        </w:rPr>
        <w:t>2026р</w:t>
      </w:r>
      <w:proofErr w:type="spellEnd"/>
      <w:r w:rsidRPr="007D40A5">
        <w:rPr>
          <w:rFonts w:cs="Times New Roman"/>
          <w:snapToGrid/>
          <w:color w:val="auto"/>
          <w:sz w:val="28"/>
          <w:szCs w:val="28"/>
        </w:rPr>
        <w:t xml:space="preserve">. в області прийнято в експлуатацію </w:t>
      </w:r>
      <w:r w:rsidR="004863F7" w:rsidRPr="007D40A5">
        <w:rPr>
          <w:rFonts w:cs="Times New Roman"/>
          <w:snapToGrid/>
          <w:color w:val="auto"/>
          <w:sz w:val="28"/>
          <w:szCs w:val="28"/>
        </w:rPr>
        <w:t xml:space="preserve">        </w:t>
      </w:r>
      <w:r w:rsidRPr="007D40A5">
        <w:rPr>
          <w:rFonts w:cs="Times New Roman"/>
          <w:snapToGrid/>
          <w:color w:val="auto"/>
          <w:sz w:val="28"/>
          <w:szCs w:val="28"/>
        </w:rPr>
        <w:t xml:space="preserve">748 квартир середнім розміром 101,6 </w:t>
      </w:r>
      <w:proofErr w:type="spellStart"/>
      <w:r w:rsidRPr="007D40A5">
        <w:rPr>
          <w:rFonts w:cs="Times New Roman"/>
          <w:snapToGrid/>
          <w:color w:val="auto"/>
          <w:sz w:val="28"/>
          <w:szCs w:val="28"/>
        </w:rPr>
        <w:t>м</w:t>
      </w:r>
      <w:r w:rsidRPr="007D40A5">
        <w:rPr>
          <w:rFonts w:cs="Times New Roman"/>
          <w:snapToGrid/>
          <w:color w:val="auto"/>
          <w:sz w:val="28"/>
          <w:szCs w:val="28"/>
          <w:vertAlign w:val="superscript"/>
        </w:rPr>
        <w:t>2</w:t>
      </w:r>
      <w:proofErr w:type="spellEnd"/>
      <w:r w:rsidRPr="007D40A5">
        <w:rPr>
          <w:rFonts w:cs="Times New Roman"/>
          <w:snapToGrid/>
          <w:color w:val="auto"/>
          <w:sz w:val="28"/>
          <w:szCs w:val="28"/>
        </w:rPr>
        <w:t xml:space="preserve"> загальної площі. </w:t>
      </w:r>
      <w:r w:rsidRPr="007D40A5">
        <w:rPr>
          <w:rFonts w:cs="Times New Roman"/>
          <w:snapToGrid/>
          <w:color w:val="auto"/>
          <w:sz w:val="28"/>
          <w:szCs w:val="28"/>
          <w:lang w:val="ru-RU"/>
        </w:rPr>
        <w:t xml:space="preserve">У </w:t>
      </w:r>
      <w:proofErr w:type="spellStart"/>
      <w:proofErr w:type="gramStart"/>
      <w:r w:rsidRPr="007D40A5">
        <w:rPr>
          <w:rFonts w:cs="Times New Roman"/>
          <w:snapToGrid/>
          <w:color w:val="auto"/>
          <w:sz w:val="28"/>
          <w:szCs w:val="28"/>
          <w:lang w:val="ru-RU"/>
        </w:rPr>
        <w:t>м</w:t>
      </w:r>
      <w:proofErr w:type="gramEnd"/>
      <w:r w:rsidRPr="007D40A5">
        <w:rPr>
          <w:rFonts w:cs="Times New Roman"/>
          <w:snapToGrid/>
          <w:color w:val="auto"/>
          <w:sz w:val="28"/>
          <w:szCs w:val="28"/>
          <w:lang w:val="ru-RU"/>
        </w:rPr>
        <w:t>іській</w:t>
      </w:r>
      <w:proofErr w:type="spellEnd"/>
      <w:r w:rsidRPr="007D40A5">
        <w:rPr>
          <w:rFonts w:cs="Times New Roman"/>
          <w:snapToGrid/>
          <w:color w:val="auto"/>
          <w:sz w:val="28"/>
          <w:szCs w:val="28"/>
          <w:lang w:val="ru-RU"/>
        </w:rPr>
        <w:t xml:space="preserve"> </w:t>
      </w:r>
      <w:proofErr w:type="spellStart"/>
      <w:r w:rsidRPr="007D40A5">
        <w:rPr>
          <w:rFonts w:cs="Times New Roman"/>
          <w:snapToGrid/>
          <w:color w:val="auto"/>
          <w:sz w:val="28"/>
          <w:szCs w:val="28"/>
          <w:lang w:val="ru-RU"/>
        </w:rPr>
        <w:t>місцевості</w:t>
      </w:r>
      <w:proofErr w:type="spellEnd"/>
      <w:r w:rsidRPr="007D40A5">
        <w:rPr>
          <w:rFonts w:cs="Times New Roman"/>
          <w:snapToGrid/>
          <w:color w:val="auto"/>
          <w:sz w:val="28"/>
          <w:szCs w:val="28"/>
          <w:lang w:val="ru-RU"/>
        </w:rPr>
        <w:t xml:space="preserve"> </w:t>
      </w:r>
      <w:proofErr w:type="spellStart"/>
      <w:r w:rsidRPr="007D40A5">
        <w:rPr>
          <w:rFonts w:cs="Times New Roman"/>
          <w:snapToGrid/>
          <w:color w:val="auto"/>
          <w:sz w:val="28"/>
          <w:szCs w:val="28"/>
          <w:lang w:val="ru-RU"/>
        </w:rPr>
        <w:t>прийнято</w:t>
      </w:r>
      <w:proofErr w:type="spellEnd"/>
      <w:r w:rsidRPr="007D40A5">
        <w:rPr>
          <w:rFonts w:cs="Times New Roman"/>
          <w:snapToGrid/>
          <w:color w:val="auto"/>
          <w:sz w:val="28"/>
          <w:szCs w:val="28"/>
          <w:lang w:val="ru-RU"/>
        </w:rPr>
        <w:t xml:space="preserve"> в </w:t>
      </w:r>
      <w:proofErr w:type="spellStart"/>
      <w:r w:rsidRPr="007D40A5">
        <w:rPr>
          <w:rFonts w:cs="Times New Roman"/>
          <w:snapToGrid/>
          <w:color w:val="auto"/>
          <w:sz w:val="28"/>
          <w:szCs w:val="28"/>
          <w:lang w:val="ru-RU"/>
        </w:rPr>
        <w:t>експлуатацію</w:t>
      </w:r>
      <w:proofErr w:type="spellEnd"/>
      <w:r w:rsidRPr="007D40A5">
        <w:rPr>
          <w:rFonts w:cs="Times New Roman"/>
          <w:snapToGrid/>
          <w:color w:val="auto"/>
          <w:sz w:val="28"/>
          <w:szCs w:val="28"/>
          <w:lang w:val="ru-RU"/>
        </w:rPr>
        <w:t xml:space="preserve"> </w:t>
      </w:r>
      <w:r w:rsidRPr="007D40A5">
        <w:rPr>
          <w:rFonts w:cs="Times New Roman"/>
          <w:snapToGrid/>
          <w:color w:val="auto"/>
          <w:sz w:val="28"/>
          <w:szCs w:val="28"/>
        </w:rPr>
        <w:t xml:space="preserve">292 </w:t>
      </w:r>
      <w:r w:rsidRPr="007D40A5">
        <w:rPr>
          <w:rFonts w:cs="Times New Roman"/>
          <w:snapToGrid/>
          <w:color w:val="auto"/>
          <w:sz w:val="28"/>
          <w:szCs w:val="28"/>
          <w:lang w:val="ru-RU"/>
        </w:rPr>
        <w:t>квартир</w:t>
      </w:r>
      <w:r w:rsidRPr="007D40A5">
        <w:rPr>
          <w:rFonts w:cs="Times New Roman"/>
          <w:snapToGrid/>
          <w:color w:val="auto"/>
          <w:sz w:val="28"/>
          <w:szCs w:val="28"/>
        </w:rPr>
        <w:t>и</w:t>
      </w:r>
      <w:r w:rsidRPr="007D40A5">
        <w:rPr>
          <w:rFonts w:cs="Times New Roman"/>
          <w:snapToGrid/>
          <w:color w:val="auto"/>
          <w:sz w:val="28"/>
          <w:szCs w:val="28"/>
          <w:lang w:val="ru-RU"/>
        </w:rPr>
        <w:t xml:space="preserve"> (</w:t>
      </w:r>
      <w:r w:rsidRPr="007D40A5">
        <w:rPr>
          <w:rFonts w:cs="Times New Roman"/>
          <w:snapToGrid/>
          <w:color w:val="auto"/>
          <w:sz w:val="28"/>
          <w:szCs w:val="28"/>
        </w:rPr>
        <w:t>39</w:t>
      </w:r>
      <w:r w:rsidRPr="007D40A5">
        <w:rPr>
          <w:rFonts w:cs="Times New Roman"/>
          <w:snapToGrid/>
          <w:color w:val="auto"/>
          <w:sz w:val="28"/>
          <w:szCs w:val="28"/>
          <w:lang w:val="ru-RU"/>
        </w:rPr>
        <w:t xml:space="preserve">% </w:t>
      </w:r>
      <w:proofErr w:type="spellStart"/>
      <w:r w:rsidRPr="007D40A5">
        <w:rPr>
          <w:rFonts w:cs="Times New Roman"/>
          <w:snapToGrid/>
          <w:color w:val="auto"/>
          <w:sz w:val="28"/>
          <w:szCs w:val="28"/>
          <w:lang w:val="ru-RU"/>
        </w:rPr>
        <w:t>загальної</w:t>
      </w:r>
      <w:proofErr w:type="spellEnd"/>
      <w:r w:rsidRPr="007D40A5">
        <w:rPr>
          <w:rFonts w:cs="Times New Roman"/>
          <w:snapToGrid/>
          <w:color w:val="auto"/>
          <w:sz w:val="28"/>
          <w:szCs w:val="28"/>
          <w:lang w:val="ru-RU"/>
        </w:rPr>
        <w:t xml:space="preserve"> </w:t>
      </w:r>
      <w:proofErr w:type="spellStart"/>
      <w:r w:rsidRPr="007D40A5">
        <w:rPr>
          <w:rFonts w:cs="Times New Roman"/>
          <w:snapToGrid/>
          <w:color w:val="auto"/>
          <w:sz w:val="28"/>
          <w:szCs w:val="28"/>
          <w:lang w:val="ru-RU"/>
        </w:rPr>
        <w:t>кількості</w:t>
      </w:r>
      <w:proofErr w:type="spellEnd"/>
      <w:r w:rsidRPr="007D40A5">
        <w:rPr>
          <w:rFonts w:cs="Times New Roman"/>
          <w:snapToGrid/>
          <w:color w:val="auto"/>
          <w:sz w:val="28"/>
          <w:szCs w:val="28"/>
          <w:lang w:val="ru-RU"/>
        </w:rPr>
        <w:t xml:space="preserve">), у </w:t>
      </w:r>
      <w:proofErr w:type="spellStart"/>
      <w:r w:rsidRPr="007D40A5">
        <w:rPr>
          <w:rFonts w:cs="Times New Roman"/>
          <w:snapToGrid/>
          <w:color w:val="auto"/>
          <w:sz w:val="28"/>
          <w:szCs w:val="28"/>
          <w:lang w:val="ru-RU"/>
        </w:rPr>
        <w:t>сільській</w:t>
      </w:r>
      <w:proofErr w:type="spellEnd"/>
      <w:r w:rsidRPr="007D40A5">
        <w:rPr>
          <w:rFonts w:cs="Times New Roman"/>
          <w:snapToGrid/>
          <w:color w:val="auto"/>
          <w:sz w:val="28"/>
          <w:szCs w:val="28"/>
          <w:lang w:val="ru-RU"/>
        </w:rPr>
        <w:t xml:space="preserve"> – </w:t>
      </w:r>
      <w:r w:rsidRPr="007D40A5">
        <w:rPr>
          <w:rFonts w:cs="Times New Roman"/>
          <w:snapToGrid/>
          <w:color w:val="auto"/>
          <w:sz w:val="28"/>
          <w:szCs w:val="28"/>
        </w:rPr>
        <w:t>456</w:t>
      </w:r>
      <w:r w:rsidRPr="007D40A5">
        <w:rPr>
          <w:rFonts w:cs="Times New Roman"/>
          <w:snapToGrid/>
          <w:color w:val="auto"/>
          <w:sz w:val="28"/>
          <w:szCs w:val="28"/>
          <w:lang w:val="ru-RU"/>
        </w:rPr>
        <w:t xml:space="preserve"> квартир (</w:t>
      </w:r>
      <w:r w:rsidRPr="007D40A5">
        <w:rPr>
          <w:rFonts w:cs="Times New Roman"/>
          <w:snapToGrid/>
          <w:color w:val="auto"/>
          <w:sz w:val="28"/>
          <w:szCs w:val="28"/>
        </w:rPr>
        <w:t>61</w:t>
      </w:r>
      <w:r w:rsidRPr="007D40A5">
        <w:rPr>
          <w:rFonts w:cs="Times New Roman"/>
          <w:snapToGrid/>
          <w:color w:val="auto"/>
          <w:sz w:val="28"/>
          <w:szCs w:val="28"/>
          <w:lang w:val="ru-RU"/>
        </w:rPr>
        <w:t xml:space="preserve">%). </w:t>
      </w:r>
      <w:r w:rsidRPr="007D40A5">
        <w:rPr>
          <w:rFonts w:cs="Times New Roman"/>
          <w:snapToGrid/>
          <w:color w:val="auto"/>
          <w:sz w:val="28"/>
          <w:szCs w:val="28"/>
        </w:rPr>
        <w:t>С</w:t>
      </w:r>
      <w:proofErr w:type="spellStart"/>
      <w:r w:rsidRPr="007D40A5">
        <w:rPr>
          <w:rFonts w:cs="Times New Roman"/>
          <w:snapToGrid/>
          <w:color w:val="auto"/>
          <w:sz w:val="28"/>
          <w:szCs w:val="28"/>
          <w:lang w:val="ru-RU"/>
        </w:rPr>
        <w:t>ередній</w:t>
      </w:r>
      <w:proofErr w:type="spellEnd"/>
      <w:r w:rsidRPr="007D40A5">
        <w:rPr>
          <w:rFonts w:cs="Times New Roman"/>
          <w:snapToGrid/>
          <w:color w:val="auto"/>
          <w:sz w:val="28"/>
          <w:szCs w:val="28"/>
          <w:lang w:val="ru-RU"/>
        </w:rPr>
        <w:t xml:space="preserve"> </w:t>
      </w:r>
      <w:proofErr w:type="spellStart"/>
      <w:r w:rsidRPr="007D40A5">
        <w:rPr>
          <w:rFonts w:cs="Times New Roman"/>
          <w:snapToGrid/>
          <w:color w:val="auto"/>
          <w:sz w:val="28"/>
          <w:szCs w:val="28"/>
          <w:lang w:val="ru-RU"/>
        </w:rPr>
        <w:t>розмір</w:t>
      </w:r>
      <w:proofErr w:type="spellEnd"/>
      <w:r w:rsidRPr="007D40A5">
        <w:rPr>
          <w:rFonts w:cs="Times New Roman"/>
          <w:snapToGrid/>
          <w:color w:val="auto"/>
          <w:sz w:val="28"/>
          <w:szCs w:val="28"/>
          <w:lang w:val="ru-RU"/>
        </w:rPr>
        <w:t xml:space="preserve"> квартир у </w:t>
      </w:r>
      <w:proofErr w:type="spellStart"/>
      <w:r w:rsidRPr="007D40A5">
        <w:rPr>
          <w:rFonts w:cs="Times New Roman"/>
          <w:snapToGrid/>
          <w:color w:val="auto"/>
          <w:sz w:val="28"/>
          <w:szCs w:val="28"/>
          <w:lang w:val="ru-RU"/>
        </w:rPr>
        <w:t>міській</w:t>
      </w:r>
      <w:proofErr w:type="spellEnd"/>
      <w:r w:rsidRPr="007D40A5">
        <w:rPr>
          <w:rFonts w:cs="Times New Roman"/>
          <w:snapToGrid/>
          <w:color w:val="auto"/>
          <w:sz w:val="28"/>
          <w:szCs w:val="28"/>
          <w:lang w:val="ru-RU"/>
        </w:rPr>
        <w:t xml:space="preserve"> та </w:t>
      </w:r>
      <w:proofErr w:type="spellStart"/>
      <w:r w:rsidRPr="007D40A5">
        <w:rPr>
          <w:rFonts w:cs="Times New Roman"/>
          <w:snapToGrid/>
          <w:color w:val="auto"/>
          <w:sz w:val="28"/>
          <w:szCs w:val="28"/>
          <w:lang w:val="ru-RU"/>
        </w:rPr>
        <w:t>сільській</w:t>
      </w:r>
      <w:proofErr w:type="spellEnd"/>
      <w:r w:rsidRPr="007D40A5">
        <w:rPr>
          <w:rFonts w:cs="Times New Roman"/>
          <w:snapToGrid/>
          <w:color w:val="auto"/>
          <w:sz w:val="28"/>
          <w:szCs w:val="28"/>
          <w:lang w:val="ru-RU"/>
        </w:rPr>
        <w:t xml:space="preserve"> </w:t>
      </w:r>
      <w:proofErr w:type="spellStart"/>
      <w:r w:rsidRPr="007D40A5">
        <w:rPr>
          <w:rFonts w:cs="Times New Roman"/>
          <w:snapToGrid/>
          <w:color w:val="auto"/>
          <w:sz w:val="28"/>
          <w:szCs w:val="28"/>
          <w:lang w:val="ru-RU"/>
        </w:rPr>
        <w:t>місцевості</w:t>
      </w:r>
      <w:proofErr w:type="spellEnd"/>
      <w:r w:rsidRPr="007D40A5">
        <w:rPr>
          <w:rFonts w:cs="Times New Roman"/>
          <w:snapToGrid/>
          <w:color w:val="auto"/>
          <w:sz w:val="28"/>
          <w:szCs w:val="28"/>
          <w:lang w:val="ru-RU"/>
        </w:rPr>
        <w:t xml:space="preserve"> </w:t>
      </w:r>
      <w:proofErr w:type="spellStart"/>
      <w:r w:rsidRPr="007D40A5">
        <w:rPr>
          <w:rFonts w:cs="Times New Roman"/>
          <w:snapToGrid/>
          <w:color w:val="auto"/>
          <w:sz w:val="28"/>
          <w:szCs w:val="28"/>
          <w:lang w:val="ru-RU"/>
        </w:rPr>
        <w:t>склав</w:t>
      </w:r>
      <w:proofErr w:type="spellEnd"/>
      <w:r w:rsidRPr="007D40A5">
        <w:rPr>
          <w:rFonts w:cs="Times New Roman"/>
          <w:snapToGrid/>
          <w:color w:val="auto"/>
          <w:sz w:val="28"/>
          <w:szCs w:val="28"/>
          <w:lang w:val="ru-RU"/>
        </w:rPr>
        <w:t xml:space="preserve"> </w:t>
      </w:r>
      <w:proofErr w:type="spellStart"/>
      <w:r w:rsidRPr="007D40A5">
        <w:rPr>
          <w:rFonts w:cs="Times New Roman"/>
          <w:snapToGrid/>
          <w:color w:val="auto"/>
          <w:sz w:val="28"/>
          <w:szCs w:val="28"/>
          <w:lang w:val="ru-RU"/>
        </w:rPr>
        <w:t>відповідно</w:t>
      </w:r>
      <w:proofErr w:type="spellEnd"/>
      <w:r w:rsidRPr="007D40A5">
        <w:rPr>
          <w:rFonts w:cs="Times New Roman"/>
          <w:snapToGrid/>
          <w:color w:val="auto"/>
          <w:sz w:val="28"/>
          <w:szCs w:val="28"/>
          <w:lang w:val="ru-RU"/>
        </w:rPr>
        <w:t xml:space="preserve"> </w:t>
      </w:r>
      <w:r w:rsidRPr="007D40A5">
        <w:rPr>
          <w:rFonts w:cs="Times New Roman"/>
          <w:snapToGrid/>
          <w:color w:val="auto"/>
          <w:sz w:val="28"/>
          <w:szCs w:val="28"/>
        </w:rPr>
        <w:t>76,1</w:t>
      </w:r>
      <w:r w:rsidRPr="007D40A5">
        <w:rPr>
          <w:rFonts w:cs="Times New Roman"/>
          <w:snapToGrid/>
          <w:color w:val="auto"/>
          <w:sz w:val="28"/>
          <w:szCs w:val="28"/>
          <w:lang w:val="ru-RU"/>
        </w:rPr>
        <w:t xml:space="preserve"> </w:t>
      </w:r>
      <w:proofErr w:type="spellStart"/>
      <w:r w:rsidRPr="007D40A5">
        <w:rPr>
          <w:rFonts w:cs="Times New Roman"/>
          <w:snapToGrid/>
          <w:color w:val="auto"/>
          <w:sz w:val="28"/>
          <w:szCs w:val="28"/>
          <w:lang w:val="ru-RU"/>
        </w:rPr>
        <w:t>м</w:t>
      </w:r>
      <w:r w:rsidRPr="007D40A5">
        <w:rPr>
          <w:rFonts w:cs="Times New Roman"/>
          <w:snapToGrid/>
          <w:color w:val="auto"/>
          <w:sz w:val="28"/>
          <w:szCs w:val="28"/>
          <w:vertAlign w:val="superscript"/>
          <w:lang w:val="ru-RU"/>
        </w:rPr>
        <w:t>2</w:t>
      </w:r>
      <w:proofErr w:type="spellEnd"/>
      <w:r w:rsidRPr="007D40A5">
        <w:rPr>
          <w:rFonts w:cs="Times New Roman"/>
          <w:snapToGrid/>
          <w:color w:val="auto"/>
          <w:sz w:val="28"/>
          <w:szCs w:val="28"/>
          <w:lang w:val="ru-RU"/>
        </w:rPr>
        <w:t xml:space="preserve"> і </w:t>
      </w:r>
      <w:r w:rsidRPr="007D40A5">
        <w:rPr>
          <w:rFonts w:cs="Times New Roman"/>
          <w:snapToGrid/>
          <w:color w:val="auto"/>
          <w:sz w:val="28"/>
          <w:szCs w:val="28"/>
        </w:rPr>
        <w:t>117,9</w:t>
      </w:r>
      <w:r w:rsidRPr="007D40A5">
        <w:rPr>
          <w:rFonts w:cs="Times New Roman"/>
          <w:snapToGrid/>
          <w:color w:val="auto"/>
          <w:sz w:val="28"/>
          <w:szCs w:val="28"/>
          <w:lang w:val="ru-RU"/>
        </w:rPr>
        <w:t xml:space="preserve"> </w:t>
      </w:r>
      <w:proofErr w:type="spellStart"/>
      <w:r w:rsidRPr="007D40A5">
        <w:rPr>
          <w:rFonts w:cs="Times New Roman"/>
          <w:snapToGrid/>
          <w:color w:val="auto"/>
          <w:sz w:val="28"/>
          <w:szCs w:val="28"/>
          <w:lang w:val="ru-RU"/>
        </w:rPr>
        <w:t>м</w:t>
      </w:r>
      <w:r w:rsidRPr="007D40A5">
        <w:rPr>
          <w:rFonts w:cs="Times New Roman"/>
          <w:snapToGrid/>
          <w:color w:val="auto"/>
          <w:sz w:val="28"/>
          <w:szCs w:val="28"/>
          <w:vertAlign w:val="superscript"/>
          <w:lang w:val="ru-RU"/>
        </w:rPr>
        <w:t>2</w:t>
      </w:r>
      <w:proofErr w:type="spellEnd"/>
      <w:r w:rsidRPr="007D40A5">
        <w:rPr>
          <w:rFonts w:cs="Times New Roman"/>
          <w:snapToGrid/>
          <w:color w:val="auto"/>
          <w:sz w:val="28"/>
          <w:szCs w:val="28"/>
          <w:vertAlign w:val="superscript"/>
          <w:lang w:val="ru-RU"/>
        </w:rPr>
        <w:t xml:space="preserve"> </w:t>
      </w:r>
      <w:proofErr w:type="spellStart"/>
      <w:r w:rsidRPr="007D40A5">
        <w:rPr>
          <w:rFonts w:cs="Times New Roman"/>
          <w:snapToGrid/>
          <w:color w:val="auto"/>
          <w:sz w:val="28"/>
          <w:szCs w:val="28"/>
          <w:lang w:val="ru-RU"/>
        </w:rPr>
        <w:t>загальної</w:t>
      </w:r>
      <w:proofErr w:type="spellEnd"/>
      <w:r w:rsidRPr="007D40A5">
        <w:rPr>
          <w:rFonts w:cs="Times New Roman"/>
          <w:snapToGrid/>
          <w:color w:val="auto"/>
          <w:sz w:val="28"/>
          <w:szCs w:val="28"/>
          <w:lang w:val="ru-RU"/>
        </w:rPr>
        <w:t xml:space="preserve"> </w:t>
      </w:r>
      <w:proofErr w:type="spellStart"/>
      <w:r w:rsidRPr="007D40A5">
        <w:rPr>
          <w:rFonts w:cs="Times New Roman"/>
          <w:snapToGrid/>
          <w:color w:val="auto"/>
          <w:sz w:val="28"/>
          <w:szCs w:val="28"/>
          <w:lang w:val="ru-RU"/>
        </w:rPr>
        <w:t>пло</w:t>
      </w:r>
      <w:proofErr w:type="spellEnd"/>
      <w:r w:rsidRPr="007D40A5">
        <w:rPr>
          <w:rFonts w:cs="Times New Roman"/>
          <w:snapToGrid/>
          <w:color w:val="auto"/>
          <w:sz w:val="28"/>
          <w:szCs w:val="28"/>
        </w:rPr>
        <w:t>щ</w:t>
      </w:r>
      <w:r w:rsidRPr="007D40A5">
        <w:rPr>
          <w:rFonts w:cs="Times New Roman"/>
          <w:snapToGrid/>
          <w:color w:val="auto"/>
          <w:sz w:val="28"/>
          <w:szCs w:val="28"/>
          <w:lang w:val="ru-RU"/>
        </w:rPr>
        <w:t>і.</w:t>
      </w:r>
    </w:p>
    <w:p w:rsidR="00484BBC" w:rsidRDefault="00484BBC" w:rsidP="00356050">
      <w:pPr>
        <w:pStyle w:val="--12"/>
        <w:ind w:firstLine="0"/>
      </w:pPr>
    </w:p>
    <w:p w:rsidR="00484BBC" w:rsidRDefault="00484BBC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A38AF" w:rsidRDefault="008A38AF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484BBC" w:rsidRDefault="00484BBC" w:rsidP="00356050">
      <w:pPr>
        <w:pStyle w:val="--12"/>
        <w:ind w:firstLine="0"/>
      </w:pPr>
    </w:p>
    <w:p w:rsidR="00484BBC" w:rsidRDefault="00484BBC" w:rsidP="00356050">
      <w:pPr>
        <w:pStyle w:val="--12"/>
        <w:ind w:firstLine="0"/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356050" w:rsidTr="00356050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:rsidR="000E430D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. (</w:t>
            </w:r>
            <w:r w:rsidR="00886E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0362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 w:rsidR="00886E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26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0E1B7B">
              <w:rPr>
                <w:rFonts w:ascii="Calibri Light" w:hAnsi="Calibri Light" w:cs="Calibri Light"/>
                <w:color w:val="666666"/>
                <w:sz w:val="20"/>
                <w:szCs w:val="20"/>
              </w:rPr>
              <w:t>56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0E1B7B">
              <w:rPr>
                <w:rFonts w:ascii="Calibri Light" w:hAnsi="Calibri Light" w:cs="Calibri Light"/>
                <w:color w:val="666666"/>
                <w:sz w:val="20"/>
                <w:szCs w:val="20"/>
              </w:rPr>
              <w:t>37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; e-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mail</w:t>
            </w:r>
            <w:proofErr w:type="spellEnd"/>
            <w:r w:rsidRPr="000E430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proofErr w:type="spellStart"/>
            <w:r w:rsidR="000E430D" w:rsidRPr="000E430D">
              <w:rPr>
                <w:rFonts w:asciiTheme="majorHAnsi" w:hAnsiTheme="majorHAnsi"/>
                <w:color w:val="0563C1"/>
                <w:sz w:val="20"/>
                <w:szCs w:val="20"/>
              </w:rPr>
              <w:t>gus@rv.ukrstat.gov.ua</w:t>
            </w:r>
            <w:proofErr w:type="spellEnd"/>
            <w:r w:rsidR="000E430D"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</w:t>
            </w:r>
          </w:p>
          <w:p w:rsidR="00356050" w:rsidRPr="00356050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Більше інформації</w:t>
            </w:r>
            <w:r w:rsidRPr="000E430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hyperlink r:id="rId19" w:history="1">
              <w:proofErr w:type="spellStart"/>
              <w:r w:rsidR="008A38AF">
                <w:rPr>
                  <w:rStyle w:val="a5"/>
                  <w:rFonts w:ascii="Calibri Light" w:hAnsi="Calibri Light" w:cs="Calibri Light"/>
                  <w:sz w:val="20"/>
                  <w:szCs w:val="20"/>
                </w:rPr>
                <w:t>http</w:t>
              </w:r>
              <w:proofErr w:type="spellEnd"/>
              <w:r w:rsidR="008A38AF">
                <w:rPr>
                  <w:rStyle w:val="a5"/>
                  <w:rFonts w:ascii="Calibri Light" w:hAnsi="Calibri Light" w:cs="Calibri Light"/>
                  <w:sz w:val="20"/>
                  <w:szCs w:val="20"/>
                </w:rPr>
                <w:t>://</w:t>
              </w:r>
              <w:proofErr w:type="spellStart"/>
              <w:r w:rsidR="008A38AF">
                <w:rPr>
                  <w:rStyle w:val="a5"/>
                  <w:rFonts w:ascii="Calibri Light" w:hAnsi="Calibri Light" w:cs="Calibri Light"/>
                  <w:sz w:val="20"/>
                  <w:szCs w:val="20"/>
                </w:rPr>
                <w:t>www.gusrv.gov.ua</w:t>
              </w:r>
              <w:proofErr w:type="spellEnd"/>
              <w:r w:rsidR="008A38AF">
                <w:rPr>
                  <w:rStyle w:val="a5"/>
                  <w:rFonts w:ascii="Calibri Light" w:hAnsi="Calibri Light" w:cs="Calibri Light"/>
                  <w:sz w:val="20"/>
                  <w:szCs w:val="20"/>
                </w:rPr>
                <w:t>/</w:t>
              </w:r>
              <w:proofErr w:type="spellStart"/>
              <w:r w:rsidR="008A38AF">
                <w:rPr>
                  <w:rStyle w:val="a5"/>
                  <w:rFonts w:ascii="Calibri Light" w:hAnsi="Calibri Light" w:cs="Calibri Light"/>
                  <w:sz w:val="20"/>
                  <w:szCs w:val="20"/>
                </w:rPr>
                <w:t>statinform</w:t>
              </w:r>
              <w:proofErr w:type="spellEnd"/>
              <w:r w:rsidR="008A38AF">
                <w:rPr>
                  <w:rStyle w:val="a5"/>
                  <w:rFonts w:ascii="Calibri Light" w:hAnsi="Calibri Light" w:cs="Calibri Light"/>
                  <w:sz w:val="20"/>
                  <w:szCs w:val="20"/>
                </w:rPr>
                <w:t>/</w:t>
              </w:r>
              <w:proofErr w:type="spellStart"/>
              <w:r w:rsidR="008A38AF">
                <w:rPr>
                  <w:rStyle w:val="a5"/>
                  <w:rFonts w:ascii="Calibri Light" w:hAnsi="Calibri Light" w:cs="Calibri Light"/>
                  <w:sz w:val="20"/>
                  <w:szCs w:val="20"/>
                </w:rPr>
                <w:t>menu-bud.htm</w:t>
              </w:r>
              <w:proofErr w:type="spellEnd"/>
            </w:hyperlink>
          </w:p>
          <w:p w:rsidR="00356050" w:rsidRPr="00356050" w:rsidRDefault="00356050" w:rsidP="001E59B2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Головне управління статистики у </w:t>
            </w:r>
            <w:r w:rsidR="000E430D">
              <w:rPr>
                <w:rFonts w:ascii="Calibri Light" w:hAnsi="Calibri Light" w:cs="Calibri Light"/>
                <w:color w:val="666666"/>
                <w:sz w:val="20"/>
                <w:szCs w:val="20"/>
              </w:rPr>
              <w:t>Рівненській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області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</w:t>
            </w:r>
            <w:r w:rsidR="001E59B2"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  <w:bookmarkEnd w:id="0"/>
      <w:bookmarkEnd w:id="2"/>
    </w:tbl>
    <w:p w:rsidR="00356050" w:rsidRPr="00356050" w:rsidRDefault="00356050" w:rsidP="00465C58">
      <w:pPr>
        <w:pStyle w:val="--12"/>
        <w:ind w:firstLine="0"/>
        <w:rPr>
          <w:sz w:val="10"/>
          <w:szCs w:val="10"/>
        </w:rPr>
      </w:pPr>
    </w:p>
    <w:sectPr w:rsidR="00356050" w:rsidRPr="00356050" w:rsidSect="00B74085">
      <w:footerReference w:type="even" r:id="rId20"/>
      <w:footerReference w:type="default" r:id="rId21"/>
      <w:type w:val="continuous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FFF" w:rsidRDefault="00EE1FFF" w:rsidP="005345A4">
      <w:r>
        <w:separator/>
      </w:r>
    </w:p>
  </w:endnote>
  <w:endnote w:type="continuationSeparator" w:id="0">
    <w:p w:rsidR="00EE1FFF" w:rsidRDefault="00EE1FFF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f6"/>
        <w:rFonts w:asciiTheme="minorHAnsi" w:hAnsiTheme="minorHAnsi" w:cstheme="minorBid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296DFD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FFF" w:rsidRDefault="00EE1FFF" w:rsidP="005345A4">
      <w:r>
        <w:separator/>
      </w:r>
    </w:p>
  </w:footnote>
  <w:footnote w:type="continuationSeparator" w:id="0">
    <w:p w:rsidR="00EE1FFF" w:rsidRDefault="00EE1FFF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27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28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29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30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31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32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33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34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35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36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37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1F8D"/>
    <w:rsid w:val="000035CF"/>
    <w:rsid w:val="000044A0"/>
    <w:rsid w:val="00005F9C"/>
    <w:rsid w:val="00007788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384F"/>
    <w:rsid w:val="00045C8C"/>
    <w:rsid w:val="00062027"/>
    <w:rsid w:val="00062038"/>
    <w:rsid w:val="00062D72"/>
    <w:rsid w:val="0007552B"/>
    <w:rsid w:val="000802BE"/>
    <w:rsid w:val="00083C4E"/>
    <w:rsid w:val="00085165"/>
    <w:rsid w:val="0008554B"/>
    <w:rsid w:val="000865FC"/>
    <w:rsid w:val="00086AAE"/>
    <w:rsid w:val="00090B54"/>
    <w:rsid w:val="000914E6"/>
    <w:rsid w:val="0009285C"/>
    <w:rsid w:val="00093BA1"/>
    <w:rsid w:val="000978C4"/>
    <w:rsid w:val="000A1E70"/>
    <w:rsid w:val="000A2AAD"/>
    <w:rsid w:val="000A2BB3"/>
    <w:rsid w:val="000A2EB3"/>
    <w:rsid w:val="000A489E"/>
    <w:rsid w:val="000A7C0C"/>
    <w:rsid w:val="000B0ECA"/>
    <w:rsid w:val="000B2664"/>
    <w:rsid w:val="000B6D17"/>
    <w:rsid w:val="000C2BAC"/>
    <w:rsid w:val="000C43BC"/>
    <w:rsid w:val="000C747A"/>
    <w:rsid w:val="000D17BF"/>
    <w:rsid w:val="000D4C6A"/>
    <w:rsid w:val="000D5FBC"/>
    <w:rsid w:val="000D6D0E"/>
    <w:rsid w:val="000D7438"/>
    <w:rsid w:val="000D7EE3"/>
    <w:rsid w:val="000E0309"/>
    <w:rsid w:val="000E0CE2"/>
    <w:rsid w:val="000E0DD1"/>
    <w:rsid w:val="000E1B7B"/>
    <w:rsid w:val="000E415D"/>
    <w:rsid w:val="000E430D"/>
    <w:rsid w:val="000E5420"/>
    <w:rsid w:val="000E595B"/>
    <w:rsid w:val="000E6B41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069E5"/>
    <w:rsid w:val="00110E8C"/>
    <w:rsid w:val="00111992"/>
    <w:rsid w:val="0011244C"/>
    <w:rsid w:val="001127C7"/>
    <w:rsid w:val="0011554B"/>
    <w:rsid w:val="001161B8"/>
    <w:rsid w:val="001167EF"/>
    <w:rsid w:val="001173DE"/>
    <w:rsid w:val="001241E1"/>
    <w:rsid w:val="00127DC4"/>
    <w:rsid w:val="001311A7"/>
    <w:rsid w:val="00133DF2"/>
    <w:rsid w:val="00134575"/>
    <w:rsid w:val="001347D1"/>
    <w:rsid w:val="00134917"/>
    <w:rsid w:val="001364F0"/>
    <w:rsid w:val="00140C2F"/>
    <w:rsid w:val="00147398"/>
    <w:rsid w:val="00150477"/>
    <w:rsid w:val="00150E83"/>
    <w:rsid w:val="00152DB9"/>
    <w:rsid w:val="001551BB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83730"/>
    <w:rsid w:val="001909B1"/>
    <w:rsid w:val="0019449F"/>
    <w:rsid w:val="001972A8"/>
    <w:rsid w:val="00197F57"/>
    <w:rsid w:val="001A035B"/>
    <w:rsid w:val="001A05A7"/>
    <w:rsid w:val="001A3F59"/>
    <w:rsid w:val="001A7C84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59B2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52A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0D97"/>
    <w:rsid w:val="002442E9"/>
    <w:rsid w:val="00246029"/>
    <w:rsid w:val="002505D8"/>
    <w:rsid w:val="002530AB"/>
    <w:rsid w:val="0025430D"/>
    <w:rsid w:val="00254775"/>
    <w:rsid w:val="00256FF8"/>
    <w:rsid w:val="00260148"/>
    <w:rsid w:val="00260BB1"/>
    <w:rsid w:val="00263293"/>
    <w:rsid w:val="00264E6D"/>
    <w:rsid w:val="00273B54"/>
    <w:rsid w:val="00275999"/>
    <w:rsid w:val="002823AD"/>
    <w:rsid w:val="00282891"/>
    <w:rsid w:val="0028317C"/>
    <w:rsid w:val="0028485E"/>
    <w:rsid w:val="00287D35"/>
    <w:rsid w:val="002922F3"/>
    <w:rsid w:val="0029251B"/>
    <w:rsid w:val="00294482"/>
    <w:rsid w:val="00296DFD"/>
    <w:rsid w:val="002A1436"/>
    <w:rsid w:val="002A31AA"/>
    <w:rsid w:val="002A7545"/>
    <w:rsid w:val="002A7601"/>
    <w:rsid w:val="002C18E4"/>
    <w:rsid w:val="002C19E3"/>
    <w:rsid w:val="002C265E"/>
    <w:rsid w:val="002C3148"/>
    <w:rsid w:val="002C4768"/>
    <w:rsid w:val="002C48B3"/>
    <w:rsid w:val="002C5DB4"/>
    <w:rsid w:val="002D4411"/>
    <w:rsid w:val="002D5008"/>
    <w:rsid w:val="002D538B"/>
    <w:rsid w:val="002E0B6C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114"/>
    <w:rsid w:val="003062A4"/>
    <w:rsid w:val="0031286A"/>
    <w:rsid w:val="003138F7"/>
    <w:rsid w:val="00315C2A"/>
    <w:rsid w:val="003161F4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23CE"/>
    <w:rsid w:val="00332707"/>
    <w:rsid w:val="00332E5F"/>
    <w:rsid w:val="00333B6A"/>
    <w:rsid w:val="00334A12"/>
    <w:rsid w:val="003364B9"/>
    <w:rsid w:val="003375F6"/>
    <w:rsid w:val="00341993"/>
    <w:rsid w:val="00343EF8"/>
    <w:rsid w:val="00344D00"/>
    <w:rsid w:val="00344D18"/>
    <w:rsid w:val="0034531F"/>
    <w:rsid w:val="00347226"/>
    <w:rsid w:val="00347928"/>
    <w:rsid w:val="003505A3"/>
    <w:rsid w:val="00351AF5"/>
    <w:rsid w:val="00352118"/>
    <w:rsid w:val="00354C77"/>
    <w:rsid w:val="00355962"/>
    <w:rsid w:val="00356050"/>
    <w:rsid w:val="00357A0C"/>
    <w:rsid w:val="003644C8"/>
    <w:rsid w:val="0036625E"/>
    <w:rsid w:val="003666C0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3D12"/>
    <w:rsid w:val="00384B9E"/>
    <w:rsid w:val="0038519D"/>
    <w:rsid w:val="00386FD7"/>
    <w:rsid w:val="0038775F"/>
    <w:rsid w:val="00391F28"/>
    <w:rsid w:val="00392863"/>
    <w:rsid w:val="00396FFC"/>
    <w:rsid w:val="003A2E2D"/>
    <w:rsid w:val="003A3A47"/>
    <w:rsid w:val="003A4AC1"/>
    <w:rsid w:val="003A5546"/>
    <w:rsid w:val="003A7537"/>
    <w:rsid w:val="003B019E"/>
    <w:rsid w:val="003B0FED"/>
    <w:rsid w:val="003B10FF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BEA"/>
    <w:rsid w:val="003E2F76"/>
    <w:rsid w:val="003E5A8D"/>
    <w:rsid w:val="003E75CC"/>
    <w:rsid w:val="003E7A35"/>
    <w:rsid w:val="003F219A"/>
    <w:rsid w:val="003F7681"/>
    <w:rsid w:val="00401C4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6DC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327A"/>
    <w:rsid w:val="0043435C"/>
    <w:rsid w:val="00434505"/>
    <w:rsid w:val="00437149"/>
    <w:rsid w:val="00437E79"/>
    <w:rsid w:val="004412B9"/>
    <w:rsid w:val="004436E3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4ABD"/>
    <w:rsid w:val="00464B9F"/>
    <w:rsid w:val="004650F4"/>
    <w:rsid w:val="00465C58"/>
    <w:rsid w:val="00466532"/>
    <w:rsid w:val="004667E2"/>
    <w:rsid w:val="0046766F"/>
    <w:rsid w:val="00471705"/>
    <w:rsid w:val="0047250F"/>
    <w:rsid w:val="00472928"/>
    <w:rsid w:val="00476523"/>
    <w:rsid w:val="00476F0F"/>
    <w:rsid w:val="00480431"/>
    <w:rsid w:val="00484BBC"/>
    <w:rsid w:val="004863F7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C6383"/>
    <w:rsid w:val="004D01D2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4E3"/>
    <w:rsid w:val="004F6898"/>
    <w:rsid w:val="0050459D"/>
    <w:rsid w:val="0050478B"/>
    <w:rsid w:val="005058BB"/>
    <w:rsid w:val="005128F4"/>
    <w:rsid w:val="0052004B"/>
    <w:rsid w:val="0052077A"/>
    <w:rsid w:val="00521B65"/>
    <w:rsid w:val="0052210D"/>
    <w:rsid w:val="00525AB5"/>
    <w:rsid w:val="005270A4"/>
    <w:rsid w:val="005271A0"/>
    <w:rsid w:val="00527D8D"/>
    <w:rsid w:val="00530DE9"/>
    <w:rsid w:val="00531FB3"/>
    <w:rsid w:val="005345A4"/>
    <w:rsid w:val="005352F2"/>
    <w:rsid w:val="00535837"/>
    <w:rsid w:val="00535EE8"/>
    <w:rsid w:val="005376CF"/>
    <w:rsid w:val="00543644"/>
    <w:rsid w:val="00544330"/>
    <w:rsid w:val="00545A7F"/>
    <w:rsid w:val="0055022F"/>
    <w:rsid w:val="0055403F"/>
    <w:rsid w:val="00554CFD"/>
    <w:rsid w:val="00555BE1"/>
    <w:rsid w:val="0055623D"/>
    <w:rsid w:val="005578F4"/>
    <w:rsid w:val="00560FCD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4FE"/>
    <w:rsid w:val="00597A77"/>
    <w:rsid w:val="005A226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18BC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523E"/>
    <w:rsid w:val="00625F53"/>
    <w:rsid w:val="00626BC1"/>
    <w:rsid w:val="00627D64"/>
    <w:rsid w:val="00636A5D"/>
    <w:rsid w:val="00641EE2"/>
    <w:rsid w:val="00642A2A"/>
    <w:rsid w:val="006438DC"/>
    <w:rsid w:val="00651839"/>
    <w:rsid w:val="00653544"/>
    <w:rsid w:val="00656AB2"/>
    <w:rsid w:val="00661967"/>
    <w:rsid w:val="00663AD3"/>
    <w:rsid w:val="006643E9"/>
    <w:rsid w:val="0066589C"/>
    <w:rsid w:val="0066610D"/>
    <w:rsid w:val="0067167D"/>
    <w:rsid w:val="0067354A"/>
    <w:rsid w:val="00680879"/>
    <w:rsid w:val="00680B3F"/>
    <w:rsid w:val="0068157D"/>
    <w:rsid w:val="00683F34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3B3C"/>
    <w:rsid w:val="006C779A"/>
    <w:rsid w:val="006D0034"/>
    <w:rsid w:val="006D1B8F"/>
    <w:rsid w:val="006D3772"/>
    <w:rsid w:val="006D3D0B"/>
    <w:rsid w:val="006D7347"/>
    <w:rsid w:val="006E032D"/>
    <w:rsid w:val="006E079C"/>
    <w:rsid w:val="006E33AA"/>
    <w:rsid w:val="006E3757"/>
    <w:rsid w:val="006E6FE7"/>
    <w:rsid w:val="006F1098"/>
    <w:rsid w:val="006F268F"/>
    <w:rsid w:val="006F779B"/>
    <w:rsid w:val="00701688"/>
    <w:rsid w:val="00702AAB"/>
    <w:rsid w:val="00703B96"/>
    <w:rsid w:val="00705639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47BD9"/>
    <w:rsid w:val="00750068"/>
    <w:rsid w:val="00750A95"/>
    <w:rsid w:val="007510FE"/>
    <w:rsid w:val="007524A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7012"/>
    <w:rsid w:val="007876BB"/>
    <w:rsid w:val="007920ED"/>
    <w:rsid w:val="00795BB0"/>
    <w:rsid w:val="007976C0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40A5"/>
    <w:rsid w:val="007D79B0"/>
    <w:rsid w:val="007E0B9F"/>
    <w:rsid w:val="007E15B8"/>
    <w:rsid w:val="007E62CE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3C72"/>
    <w:rsid w:val="00824956"/>
    <w:rsid w:val="00825D66"/>
    <w:rsid w:val="00826603"/>
    <w:rsid w:val="00833CA1"/>
    <w:rsid w:val="00837295"/>
    <w:rsid w:val="0083740E"/>
    <w:rsid w:val="00841D52"/>
    <w:rsid w:val="00845288"/>
    <w:rsid w:val="00845C42"/>
    <w:rsid w:val="00845F0B"/>
    <w:rsid w:val="00846343"/>
    <w:rsid w:val="00846649"/>
    <w:rsid w:val="00846C6B"/>
    <w:rsid w:val="00854F1C"/>
    <w:rsid w:val="008571A5"/>
    <w:rsid w:val="00857D6C"/>
    <w:rsid w:val="00860C51"/>
    <w:rsid w:val="00860FC1"/>
    <w:rsid w:val="0086579B"/>
    <w:rsid w:val="0086619C"/>
    <w:rsid w:val="008706CB"/>
    <w:rsid w:val="00871C60"/>
    <w:rsid w:val="0087211E"/>
    <w:rsid w:val="00872193"/>
    <w:rsid w:val="0087376F"/>
    <w:rsid w:val="00873FCE"/>
    <w:rsid w:val="00874D63"/>
    <w:rsid w:val="008753CA"/>
    <w:rsid w:val="00876A6A"/>
    <w:rsid w:val="008801E4"/>
    <w:rsid w:val="00881C33"/>
    <w:rsid w:val="00886EE5"/>
    <w:rsid w:val="00887457"/>
    <w:rsid w:val="008904AB"/>
    <w:rsid w:val="00893415"/>
    <w:rsid w:val="0089433B"/>
    <w:rsid w:val="0089635B"/>
    <w:rsid w:val="008966E2"/>
    <w:rsid w:val="0089728C"/>
    <w:rsid w:val="008A20F4"/>
    <w:rsid w:val="008A2160"/>
    <w:rsid w:val="008A38AF"/>
    <w:rsid w:val="008A4346"/>
    <w:rsid w:val="008B018F"/>
    <w:rsid w:val="008B2BAA"/>
    <w:rsid w:val="008B2BF0"/>
    <w:rsid w:val="008B4265"/>
    <w:rsid w:val="008B580D"/>
    <w:rsid w:val="008B7E7B"/>
    <w:rsid w:val="008C24EB"/>
    <w:rsid w:val="008C75DC"/>
    <w:rsid w:val="008D1F4E"/>
    <w:rsid w:val="008D6752"/>
    <w:rsid w:val="008D7E39"/>
    <w:rsid w:val="008E05A1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4932"/>
    <w:rsid w:val="008F74CF"/>
    <w:rsid w:val="0090151B"/>
    <w:rsid w:val="00905394"/>
    <w:rsid w:val="00905E99"/>
    <w:rsid w:val="00906899"/>
    <w:rsid w:val="009107B3"/>
    <w:rsid w:val="00911E16"/>
    <w:rsid w:val="00912293"/>
    <w:rsid w:val="00912552"/>
    <w:rsid w:val="00915FE3"/>
    <w:rsid w:val="0091702C"/>
    <w:rsid w:val="00921C44"/>
    <w:rsid w:val="009222FD"/>
    <w:rsid w:val="00922558"/>
    <w:rsid w:val="00923776"/>
    <w:rsid w:val="009239BB"/>
    <w:rsid w:val="00925137"/>
    <w:rsid w:val="0092544E"/>
    <w:rsid w:val="00925967"/>
    <w:rsid w:val="00925A36"/>
    <w:rsid w:val="00927D36"/>
    <w:rsid w:val="00936FEA"/>
    <w:rsid w:val="009408B4"/>
    <w:rsid w:val="00942DE9"/>
    <w:rsid w:val="009431BB"/>
    <w:rsid w:val="00944162"/>
    <w:rsid w:val="009442C3"/>
    <w:rsid w:val="00944304"/>
    <w:rsid w:val="00947153"/>
    <w:rsid w:val="009474EF"/>
    <w:rsid w:val="0095166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C0939"/>
    <w:rsid w:val="009C119B"/>
    <w:rsid w:val="009C6B1C"/>
    <w:rsid w:val="009D11D7"/>
    <w:rsid w:val="009D17B1"/>
    <w:rsid w:val="009D4F13"/>
    <w:rsid w:val="009D6608"/>
    <w:rsid w:val="009D786F"/>
    <w:rsid w:val="009D7C33"/>
    <w:rsid w:val="009D7C60"/>
    <w:rsid w:val="009E1E14"/>
    <w:rsid w:val="009F1643"/>
    <w:rsid w:val="009F1BC9"/>
    <w:rsid w:val="009F570B"/>
    <w:rsid w:val="009F7EBB"/>
    <w:rsid w:val="00A02EA0"/>
    <w:rsid w:val="00A03D04"/>
    <w:rsid w:val="00A101EF"/>
    <w:rsid w:val="00A10490"/>
    <w:rsid w:val="00A10657"/>
    <w:rsid w:val="00A1344D"/>
    <w:rsid w:val="00A20104"/>
    <w:rsid w:val="00A2296B"/>
    <w:rsid w:val="00A27802"/>
    <w:rsid w:val="00A3186C"/>
    <w:rsid w:val="00A33250"/>
    <w:rsid w:val="00A33BCD"/>
    <w:rsid w:val="00A340B3"/>
    <w:rsid w:val="00A34606"/>
    <w:rsid w:val="00A34A9C"/>
    <w:rsid w:val="00A35E89"/>
    <w:rsid w:val="00A36402"/>
    <w:rsid w:val="00A405C3"/>
    <w:rsid w:val="00A40DDB"/>
    <w:rsid w:val="00A425F0"/>
    <w:rsid w:val="00A516C5"/>
    <w:rsid w:val="00A5236A"/>
    <w:rsid w:val="00A54514"/>
    <w:rsid w:val="00A56C6B"/>
    <w:rsid w:val="00A5713A"/>
    <w:rsid w:val="00A6214C"/>
    <w:rsid w:val="00A64F1A"/>
    <w:rsid w:val="00A66B72"/>
    <w:rsid w:val="00A67BF6"/>
    <w:rsid w:val="00A745A7"/>
    <w:rsid w:val="00A761E9"/>
    <w:rsid w:val="00A811B9"/>
    <w:rsid w:val="00A830DC"/>
    <w:rsid w:val="00A835D1"/>
    <w:rsid w:val="00A85599"/>
    <w:rsid w:val="00A859E3"/>
    <w:rsid w:val="00A86577"/>
    <w:rsid w:val="00A87C9B"/>
    <w:rsid w:val="00A90AF4"/>
    <w:rsid w:val="00A9131F"/>
    <w:rsid w:val="00A935AA"/>
    <w:rsid w:val="00A935E0"/>
    <w:rsid w:val="00A93B71"/>
    <w:rsid w:val="00A95064"/>
    <w:rsid w:val="00A97CAD"/>
    <w:rsid w:val="00AA1102"/>
    <w:rsid w:val="00AA2C96"/>
    <w:rsid w:val="00AA4FCE"/>
    <w:rsid w:val="00AA54CF"/>
    <w:rsid w:val="00AA5AE8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C5A31"/>
    <w:rsid w:val="00AD3F54"/>
    <w:rsid w:val="00AD5329"/>
    <w:rsid w:val="00AD7A18"/>
    <w:rsid w:val="00AE0DC6"/>
    <w:rsid w:val="00AE18BE"/>
    <w:rsid w:val="00AE3AF4"/>
    <w:rsid w:val="00AE5008"/>
    <w:rsid w:val="00AF3AEE"/>
    <w:rsid w:val="00AF4992"/>
    <w:rsid w:val="00AF4A82"/>
    <w:rsid w:val="00AF5556"/>
    <w:rsid w:val="00AF6861"/>
    <w:rsid w:val="00B05EEA"/>
    <w:rsid w:val="00B0783F"/>
    <w:rsid w:val="00B119C6"/>
    <w:rsid w:val="00B128E5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57567"/>
    <w:rsid w:val="00B60452"/>
    <w:rsid w:val="00B60B5A"/>
    <w:rsid w:val="00B611B8"/>
    <w:rsid w:val="00B65DF9"/>
    <w:rsid w:val="00B67AD2"/>
    <w:rsid w:val="00B74085"/>
    <w:rsid w:val="00B742D2"/>
    <w:rsid w:val="00B76241"/>
    <w:rsid w:val="00B763BC"/>
    <w:rsid w:val="00B766B9"/>
    <w:rsid w:val="00B76B2F"/>
    <w:rsid w:val="00B77832"/>
    <w:rsid w:val="00B816F5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C65E9"/>
    <w:rsid w:val="00BD1663"/>
    <w:rsid w:val="00BE0C4A"/>
    <w:rsid w:val="00BE263D"/>
    <w:rsid w:val="00BE344F"/>
    <w:rsid w:val="00BE47D5"/>
    <w:rsid w:val="00BE70F0"/>
    <w:rsid w:val="00BE7BAC"/>
    <w:rsid w:val="00BF0B0D"/>
    <w:rsid w:val="00BF40BE"/>
    <w:rsid w:val="00BF6D45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4AA2"/>
    <w:rsid w:val="00C168B5"/>
    <w:rsid w:val="00C172D8"/>
    <w:rsid w:val="00C2005D"/>
    <w:rsid w:val="00C20120"/>
    <w:rsid w:val="00C203E8"/>
    <w:rsid w:val="00C25704"/>
    <w:rsid w:val="00C273F6"/>
    <w:rsid w:val="00C31763"/>
    <w:rsid w:val="00C321E9"/>
    <w:rsid w:val="00C32651"/>
    <w:rsid w:val="00C33038"/>
    <w:rsid w:val="00C368D5"/>
    <w:rsid w:val="00C37671"/>
    <w:rsid w:val="00C411E9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2E72"/>
    <w:rsid w:val="00C83266"/>
    <w:rsid w:val="00C84496"/>
    <w:rsid w:val="00C85CB1"/>
    <w:rsid w:val="00C86584"/>
    <w:rsid w:val="00C86881"/>
    <w:rsid w:val="00C93267"/>
    <w:rsid w:val="00C94333"/>
    <w:rsid w:val="00C9487D"/>
    <w:rsid w:val="00CA0CDA"/>
    <w:rsid w:val="00CA0E0C"/>
    <w:rsid w:val="00CA306A"/>
    <w:rsid w:val="00CA3BDE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CF5E52"/>
    <w:rsid w:val="00D01CDE"/>
    <w:rsid w:val="00D023C1"/>
    <w:rsid w:val="00D02A57"/>
    <w:rsid w:val="00D05C36"/>
    <w:rsid w:val="00D06647"/>
    <w:rsid w:val="00D100D7"/>
    <w:rsid w:val="00D12CC7"/>
    <w:rsid w:val="00D13457"/>
    <w:rsid w:val="00D13BC4"/>
    <w:rsid w:val="00D1568E"/>
    <w:rsid w:val="00D158AB"/>
    <w:rsid w:val="00D2068A"/>
    <w:rsid w:val="00D20B3F"/>
    <w:rsid w:val="00D21038"/>
    <w:rsid w:val="00D25EC4"/>
    <w:rsid w:val="00D26702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2E9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D49A9"/>
    <w:rsid w:val="00DE1D62"/>
    <w:rsid w:val="00DE24CB"/>
    <w:rsid w:val="00DE4DC5"/>
    <w:rsid w:val="00DE54B1"/>
    <w:rsid w:val="00DE60A2"/>
    <w:rsid w:val="00DF00E6"/>
    <w:rsid w:val="00DF0E32"/>
    <w:rsid w:val="00DF1856"/>
    <w:rsid w:val="00DF3350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4775"/>
    <w:rsid w:val="00E27651"/>
    <w:rsid w:val="00E3733F"/>
    <w:rsid w:val="00E42236"/>
    <w:rsid w:val="00E45D5E"/>
    <w:rsid w:val="00E47188"/>
    <w:rsid w:val="00E512BB"/>
    <w:rsid w:val="00E52CED"/>
    <w:rsid w:val="00E54BE5"/>
    <w:rsid w:val="00E55777"/>
    <w:rsid w:val="00E55C66"/>
    <w:rsid w:val="00E5676C"/>
    <w:rsid w:val="00E57A9C"/>
    <w:rsid w:val="00E57CFF"/>
    <w:rsid w:val="00E6281B"/>
    <w:rsid w:val="00E64AE3"/>
    <w:rsid w:val="00E6594F"/>
    <w:rsid w:val="00E71601"/>
    <w:rsid w:val="00E73855"/>
    <w:rsid w:val="00E80126"/>
    <w:rsid w:val="00E813AC"/>
    <w:rsid w:val="00E82FAA"/>
    <w:rsid w:val="00E8301C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5E2F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0BDA"/>
    <w:rsid w:val="00ED2550"/>
    <w:rsid w:val="00ED3347"/>
    <w:rsid w:val="00ED544B"/>
    <w:rsid w:val="00ED5771"/>
    <w:rsid w:val="00ED5CBF"/>
    <w:rsid w:val="00ED63FC"/>
    <w:rsid w:val="00ED7CA8"/>
    <w:rsid w:val="00EE0476"/>
    <w:rsid w:val="00EE07E5"/>
    <w:rsid w:val="00EE1FFF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2E7C"/>
    <w:rsid w:val="00F2553E"/>
    <w:rsid w:val="00F2656E"/>
    <w:rsid w:val="00F27ED1"/>
    <w:rsid w:val="00F310EE"/>
    <w:rsid w:val="00F31CD8"/>
    <w:rsid w:val="00F3306A"/>
    <w:rsid w:val="00F3665B"/>
    <w:rsid w:val="00F36A35"/>
    <w:rsid w:val="00F370CB"/>
    <w:rsid w:val="00F4196F"/>
    <w:rsid w:val="00F4211F"/>
    <w:rsid w:val="00F464BD"/>
    <w:rsid w:val="00F46AE3"/>
    <w:rsid w:val="00F46B32"/>
    <w:rsid w:val="00F46E7F"/>
    <w:rsid w:val="00F470DB"/>
    <w:rsid w:val="00F502DF"/>
    <w:rsid w:val="00F53C17"/>
    <w:rsid w:val="00F5666F"/>
    <w:rsid w:val="00F57ACB"/>
    <w:rsid w:val="00F63393"/>
    <w:rsid w:val="00F6627F"/>
    <w:rsid w:val="00F7093F"/>
    <w:rsid w:val="00F70E89"/>
    <w:rsid w:val="00F76560"/>
    <w:rsid w:val="00F76C3D"/>
    <w:rsid w:val="00F80225"/>
    <w:rsid w:val="00F80C2B"/>
    <w:rsid w:val="00F8336C"/>
    <w:rsid w:val="00F84E8B"/>
    <w:rsid w:val="00F8706B"/>
    <w:rsid w:val="00F87A8E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567"/>
    <w:rsid w:val="00FB38CF"/>
    <w:rsid w:val="00FB4166"/>
    <w:rsid w:val="00FB4617"/>
    <w:rsid w:val="00FB50E1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6D91"/>
    <w:rsid w:val="00FE799B"/>
    <w:rsid w:val="00FF0370"/>
    <w:rsid w:val="00FF0AFE"/>
    <w:rsid w:val="00FF3212"/>
    <w:rsid w:val="00FF4E21"/>
    <w:rsid w:val="00FF5381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ние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о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с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ние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о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с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4.emf"/><Relationship Id="rId18" Type="http://schemas.openxmlformats.org/officeDocument/2006/relationships/image" Target="media/image17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microsoft.com/office/2007/relationships/stylesWithEffects" Target="stylesWithEffects.xml"/><Relationship Id="rId12" Type="http://schemas.openxmlformats.org/officeDocument/2006/relationships/image" Target="media/image13.jpeg"/><Relationship Id="rId17" Type="http://schemas.openxmlformats.org/officeDocument/2006/relationships/image" Target="media/image18.svg"/><Relationship Id="rId2" Type="http://schemas.openxmlformats.org/officeDocument/2006/relationships/customXml" Target="../customXml/item2.xml"/><Relationship Id="rId16" Type="http://schemas.openxmlformats.org/officeDocument/2006/relationships/image" Target="media/image16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image" Target="media/image16.svg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s://www.gusrv.gov.ua/statinform/menu-doxody.ht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15.pn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FF358D-5952-4C8A-8838-A71A003DA78C}">
  <ds:schemaRefs>
    <ds:schemaRef ds:uri="http://purl.org/dc/terms/"/>
    <ds:schemaRef ds:uri="http://purl.org/dc/elements/1.1/"/>
    <ds:schemaRef ds:uri="94080eec-b6b4-424a-9077-b67525ac751e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63581625-5405-4f4c-b8da-aeb7be2e81a0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3409BD7-35ED-4A95-955E-9FA8A5F6F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1050</Words>
  <Characters>600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user2</cp:lastModifiedBy>
  <cp:revision>50</cp:revision>
  <cp:lastPrinted>2026-05-19T06:55:00Z</cp:lastPrinted>
  <dcterms:created xsi:type="dcterms:W3CDTF">2026-01-12T10:16:00Z</dcterms:created>
  <dcterms:modified xsi:type="dcterms:W3CDTF">2026-05-29T07:36:00Z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